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DF1152" w14:textId="77777777" w:rsidR="00024764" w:rsidRDefault="00024764">
      <w:r w:rsidRPr="002E292E">
        <w:rPr>
          <w:noProof/>
          <w:lang w:eastAsia="it-IT"/>
        </w:rPr>
        <w:drawing>
          <wp:inline distT="0" distB="0" distL="0" distR="0" wp14:anchorId="593AD065" wp14:editId="4059A508">
            <wp:extent cx="6116320" cy="897052"/>
            <wp:effectExtent l="0" t="0" r="508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897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83C40" w14:textId="77777777" w:rsidR="00024764" w:rsidRPr="00024764" w:rsidRDefault="00024764" w:rsidP="00024764"/>
    <w:p w14:paraId="441C2556" w14:textId="77777777" w:rsidR="00024764" w:rsidRDefault="00024764" w:rsidP="00024764"/>
    <w:p w14:paraId="06D13607" w14:textId="28582BA4" w:rsidR="00024764" w:rsidRPr="00024764" w:rsidRDefault="00024764" w:rsidP="00024764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>
        <w:tab/>
      </w:r>
      <w:r w:rsidR="00DC0167">
        <w:rPr>
          <w:rFonts w:ascii="Arial" w:hAnsi="Arial" w:cs="Arial"/>
          <w:b/>
          <w:sz w:val="32"/>
          <w:szCs w:val="32"/>
        </w:rPr>
        <w:t xml:space="preserve">ESAMI INTEGRATIVI E </w:t>
      </w:r>
      <w:r w:rsidRPr="00024764">
        <w:rPr>
          <w:rFonts w:ascii="Arial" w:hAnsi="Arial" w:cs="Arial"/>
          <w:b/>
          <w:sz w:val="32"/>
          <w:szCs w:val="32"/>
        </w:rPr>
        <w:t>DI IDONEITA’</w:t>
      </w:r>
    </w:p>
    <w:p w14:paraId="12EA14C7" w14:textId="77777777" w:rsidR="00024764" w:rsidRPr="00024764" w:rsidRDefault="00024764" w:rsidP="00024764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</w:p>
    <w:p w14:paraId="392BBF81" w14:textId="2200511E" w:rsidR="00024764" w:rsidRDefault="00024764" w:rsidP="00024764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</w:p>
    <w:p w14:paraId="5E5E8DF4" w14:textId="77777777" w:rsidR="00024764" w:rsidRPr="00024764" w:rsidRDefault="00024764" w:rsidP="00024764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</w:p>
    <w:p w14:paraId="6C78BE87" w14:textId="77777777" w:rsidR="00024764" w:rsidRDefault="00024764" w:rsidP="00C43E56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 w:rsidRPr="00C43E56">
        <w:rPr>
          <w:rFonts w:ascii="Arial" w:hAnsi="Arial" w:cs="Arial"/>
          <w:b/>
          <w:sz w:val="32"/>
          <w:szCs w:val="32"/>
          <w:highlight w:val="yellow"/>
        </w:rPr>
        <w:t>AMMISSIONE ALLA CLASSE: SECONDA LICEO SCIENTIFICO</w:t>
      </w:r>
    </w:p>
    <w:p w14:paraId="30317324" w14:textId="741AEDF0" w:rsidR="00066FFC" w:rsidRDefault="00066FFC" w:rsidP="00C43E56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 w:rsidRPr="001C673F">
        <w:rPr>
          <w:rFonts w:ascii="Arial" w:hAnsi="Arial" w:cs="Arial"/>
          <w:b/>
          <w:sz w:val="32"/>
          <w:szCs w:val="32"/>
          <w:highlight w:val="yellow"/>
        </w:rPr>
        <w:t>OPZIONE SCIENZE APPLICATE</w:t>
      </w:r>
    </w:p>
    <w:p w14:paraId="33DFBBAC" w14:textId="77777777" w:rsidR="00E35065" w:rsidRDefault="00E35065" w:rsidP="00C43E56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</w:p>
    <w:p w14:paraId="724F0A0D" w14:textId="77777777" w:rsidR="00024764" w:rsidRP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5D417E25" w14:textId="77777777" w:rsidR="00024764" w:rsidRP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34914129" w14:textId="6174E00B" w:rsid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ITALIANO……………………………………………………………pag.</w:t>
      </w:r>
      <w:r w:rsidR="00875355">
        <w:rPr>
          <w:rFonts w:ascii="Arial" w:hAnsi="Arial" w:cs="Arial"/>
          <w:sz w:val="32"/>
          <w:szCs w:val="32"/>
        </w:rPr>
        <w:t xml:space="preserve"> </w:t>
      </w:r>
      <w:r w:rsidR="00E35065">
        <w:rPr>
          <w:rFonts w:ascii="Arial" w:hAnsi="Arial" w:cs="Arial"/>
          <w:sz w:val="32"/>
          <w:szCs w:val="32"/>
        </w:rPr>
        <w:t>2</w:t>
      </w:r>
    </w:p>
    <w:p w14:paraId="1636CF38" w14:textId="77777777" w:rsidR="00024764" w:rsidRP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4FB8443A" w14:textId="2F5210DB" w:rsid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INGLESE……………………………………………………….……pag.</w:t>
      </w:r>
      <w:r w:rsidR="00875355">
        <w:rPr>
          <w:rFonts w:ascii="Arial" w:hAnsi="Arial" w:cs="Arial"/>
          <w:sz w:val="32"/>
          <w:szCs w:val="32"/>
        </w:rPr>
        <w:t xml:space="preserve"> </w:t>
      </w:r>
      <w:r w:rsidR="00E35065">
        <w:rPr>
          <w:rFonts w:ascii="Arial" w:hAnsi="Arial" w:cs="Arial"/>
          <w:sz w:val="32"/>
          <w:szCs w:val="32"/>
        </w:rPr>
        <w:t>5</w:t>
      </w:r>
    </w:p>
    <w:p w14:paraId="6B1E3757" w14:textId="77777777" w:rsidR="00024764" w:rsidRP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013DEF62" w14:textId="7A5D6F42" w:rsid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STORIA E GEOGRAFIA…………………..………………….……pag.</w:t>
      </w:r>
      <w:r w:rsidR="00F02D4E">
        <w:rPr>
          <w:rFonts w:ascii="Arial" w:hAnsi="Arial" w:cs="Arial"/>
          <w:sz w:val="32"/>
          <w:szCs w:val="32"/>
        </w:rPr>
        <w:t xml:space="preserve"> </w:t>
      </w:r>
      <w:r w:rsidR="00E35065">
        <w:rPr>
          <w:rFonts w:ascii="Arial" w:hAnsi="Arial" w:cs="Arial"/>
          <w:sz w:val="32"/>
          <w:szCs w:val="32"/>
        </w:rPr>
        <w:t>9</w:t>
      </w:r>
    </w:p>
    <w:p w14:paraId="40152FEF" w14:textId="77777777" w:rsidR="00024764" w:rsidRP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07DCB98C" w14:textId="6D821EAD" w:rsidR="00024764" w:rsidRDefault="00671143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MATEMA</w:t>
      </w:r>
      <w:r w:rsidR="00024764" w:rsidRPr="00024764">
        <w:rPr>
          <w:rFonts w:ascii="Arial" w:hAnsi="Arial" w:cs="Arial"/>
          <w:sz w:val="32"/>
          <w:szCs w:val="32"/>
        </w:rPr>
        <w:t>TICA………………………………………………….……pag.</w:t>
      </w:r>
      <w:r w:rsidR="00F02D4E">
        <w:rPr>
          <w:rFonts w:ascii="Arial" w:hAnsi="Arial" w:cs="Arial"/>
          <w:sz w:val="32"/>
          <w:szCs w:val="32"/>
        </w:rPr>
        <w:t xml:space="preserve"> </w:t>
      </w:r>
      <w:r w:rsidR="00E35065">
        <w:rPr>
          <w:rFonts w:ascii="Arial" w:hAnsi="Arial" w:cs="Arial"/>
          <w:sz w:val="32"/>
          <w:szCs w:val="32"/>
        </w:rPr>
        <w:t>11</w:t>
      </w:r>
    </w:p>
    <w:p w14:paraId="5E18949C" w14:textId="77777777" w:rsidR="00875355" w:rsidRDefault="00875355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700A07CD" w14:textId="02AB937C" w:rsidR="00875355" w:rsidRDefault="00875355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INFORMATICA……………………………………………………...pag. </w:t>
      </w:r>
      <w:r w:rsidR="006D104E">
        <w:rPr>
          <w:rFonts w:ascii="Arial" w:hAnsi="Arial" w:cs="Arial"/>
          <w:sz w:val="32"/>
          <w:szCs w:val="32"/>
        </w:rPr>
        <w:t>14</w:t>
      </w:r>
    </w:p>
    <w:p w14:paraId="39C6E702" w14:textId="77777777" w:rsidR="00024764" w:rsidRP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1E990594" w14:textId="0A7FC3F6" w:rsid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FISICA………………………………………………………….……</w:t>
      </w:r>
      <w:r>
        <w:rPr>
          <w:rFonts w:ascii="Arial" w:hAnsi="Arial" w:cs="Arial"/>
          <w:sz w:val="32"/>
          <w:szCs w:val="32"/>
        </w:rPr>
        <w:t>.</w:t>
      </w:r>
      <w:r w:rsidRPr="00024764">
        <w:rPr>
          <w:rFonts w:ascii="Arial" w:hAnsi="Arial" w:cs="Arial"/>
          <w:sz w:val="32"/>
          <w:szCs w:val="32"/>
        </w:rPr>
        <w:t>pag.</w:t>
      </w:r>
      <w:r w:rsidR="00F02D4E">
        <w:rPr>
          <w:rFonts w:ascii="Arial" w:hAnsi="Arial" w:cs="Arial"/>
          <w:sz w:val="32"/>
          <w:szCs w:val="32"/>
        </w:rPr>
        <w:t xml:space="preserve"> </w:t>
      </w:r>
      <w:r w:rsidR="006D104E">
        <w:rPr>
          <w:rFonts w:ascii="Arial" w:hAnsi="Arial" w:cs="Arial"/>
          <w:sz w:val="32"/>
          <w:szCs w:val="32"/>
        </w:rPr>
        <w:t>15</w:t>
      </w:r>
    </w:p>
    <w:p w14:paraId="6F77CE0A" w14:textId="77777777" w:rsidR="00024764" w:rsidRP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62283637" w14:textId="681CC4E7" w:rsid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SCIENZE</w:t>
      </w:r>
      <w:r>
        <w:rPr>
          <w:rFonts w:ascii="Arial" w:hAnsi="Arial" w:cs="Arial"/>
          <w:sz w:val="32"/>
          <w:szCs w:val="32"/>
        </w:rPr>
        <w:t xml:space="preserve"> </w:t>
      </w:r>
      <w:r w:rsidRPr="00024764">
        <w:rPr>
          <w:rFonts w:ascii="Arial" w:hAnsi="Arial" w:cs="Arial"/>
          <w:sz w:val="32"/>
          <w:szCs w:val="32"/>
        </w:rPr>
        <w:t>NATURALI……………</w:t>
      </w:r>
      <w:r>
        <w:rPr>
          <w:rFonts w:ascii="Arial" w:hAnsi="Arial" w:cs="Arial"/>
          <w:sz w:val="32"/>
          <w:szCs w:val="32"/>
        </w:rPr>
        <w:t>.</w:t>
      </w:r>
      <w:r w:rsidRPr="00024764">
        <w:rPr>
          <w:rFonts w:ascii="Arial" w:hAnsi="Arial" w:cs="Arial"/>
          <w:sz w:val="32"/>
          <w:szCs w:val="32"/>
        </w:rPr>
        <w:t>…………………………………pag.</w:t>
      </w:r>
      <w:r w:rsidR="009E10AF">
        <w:rPr>
          <w:rFonts w:ascii="Arial" w:hAnsi="Arial" w:cs="Arial"/>
          <w:sz w:val="32"/>
          <w:szCs w:val="32"/>
        </w:rPr>
        <w:t xml:space="preserve"> </w:t>
      </w:r>
      <w:r w:rsidR="006D104E">
        <w:rPr>
          <w:rFonts w:ascii="Arial" w:hAnsi="Arial" w:cs="Arial"/>
          <w:sz w:val="32"/>
          <w:szCs w:val="32"/>
        </w:rPr>
        <w:t>17</w:t>
      </w:r>
    </w:p>
    <w:p w14:paraId="3BB4BB11" w14:textId="77777777" w:rsidR="00024764" w:rsidRP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1F7941E9" w14:textId="40336DF0" w:rsid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DISEGNO E STORIA DELL’ARTE ……………………….………pag.</w:t>
      </w:r>
      <w:r w:rsidR="009E10AF">
        <w:rPr>
          <w:rFonts w:ascii="Arial" w:hAnsi="Arial" w:cs="Arial"/>
          <w:sz w:val="32"/>
          <w:szCs w:val="32"/>
        </w:rPr>
        <w:t xml:space="preserve"> </w:t>
      </w:r>
      <w:r w:rsidR="006D104E">
        <w:rPr>
          <w:rFonts w:ascii="Arial" w:hAnsi="Arial" w:cs="Arial"/>
          <w:sz w:val="32"/>
          <w:szCs w:val="32"/>
        </w:rPr>
        <w:t>19</w:t>
      </w:r>
    </w:p>
    <w:p w14:paraId="09E24D1B" w14:textId="77777777" w:rsidR="00024764" w:rsidRP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49B4C6E5" w14:textId="08DA59FB" w:rsidR="00024764" w:rsidRP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SCIENZE MOTORIE E SPORTIVE……………………………</w:t>
      </w:r>
      <w:r>
        <w:rPr>
          <w:rFonts w:ascii="Arial" w:hAnsi="Arial" w:cs="Arial"/>
          <w:sz w:val="32"/>
          <w:szCs w:val="32"/>
        </w:rPr>
        <w:t>.</w:t>
      </w:r>
      <w:r w:rsidR="009E10AF">
        <w:rPr>
          <w:rFonts w:ascii="Arial" w:hAnsi="Arial" w:cs="Arial"/>
          <w:sz w:val="32"/>
          <w:szCs w:val="32"/>
        </w:rPr>
        <w:t xml:space="preserve">…pag. </w:t>
      </w:r>
      <w:r w:rsidR="006D104E">
        <w:rPr>
          <w:rFonts w:ascii="Arial" w:hAnsi="Arial" w:cs="Arial"/>
          <w:sz w:val="32"/>
          <w:szCs w:val="32"/>
        </w:rPr>
        <w:t>22</w:t>
      </w:r>
    </w:p>
    <w:p w14:paraId="373F20F9" w14:textId="77777777" w:rsid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0BE0CBE0" w14:textId="77777777" w:rsid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49F9F491" w14:textId="77777777" w:rsid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15282E41" w14:textId="77777777" w:rsid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2D128A67" w14:textId="77777777" w:rsid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3B544CE9" w14:textId="77777777" w:rsid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1924F7FA" w14:textId="77777777" w:rsid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3A4A01C5" w14:textId="77777777" w:rsid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4432B523" w14:textId="77777777" w:rsidR="00024764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27C6593A" w14:textId="77777777" w:rsidR="00E70FCD" w:rsidRDefault="00E70FCD" w:rsidP="00024764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15687F17" w14:textId="77777777" w:rsidR="00F02D4E" w:rsidRDefault="00F02D4E" w:rsidP="00F02D4E">
      <w:pPr>
        <w:keepNext/>
        <w:jc w:val="center"/>
        <w:outlineLvl w:val="0"/>
        <w:rPr>
          <w:sz w:val="18"/>
          <w:szCs w:val="20"/>
        </w:rPr>
      </w:pPr>
      <w:r w:rsidRPr="00364177">
        <w:rPr>
          <w:sz w:val="18"/>
          <w:szCs w:val="20"/>
        </w:rPr>
        <w:t>Via Monte Nero, 15/</w:t>
      </w:r>
      <w:r>
        <w:rPr>
          <w:sz w:val="18"/>
          <w:szCs w:val="20"/>
        </w:rPr>
        <w:t>A</w:t>
      </w:r>
      <w:r w:rsidRPr="00364177">
        <w:rPr>
          <w:sz w:val="18"/>
          <w:szCs w:val="20"/>
        </w:rPr>
        <w:t xml:space="preserve">  –  28041 ARONA</w:t>
      </w:r>
      <w:r>
        <w:rPr>
          <w:sz w:val="18"/>
          <w:szCs w:val="20"/>
        </w:rPr>
        <w:t xml:space="preserve"> (NO)</w:t>
      </w:r>
      <w:r w:rsidRPr="00364177">
        <w:rPr>
          <w:sz w:val="18"/>
          <w:szCs w:val="20"/>
        </w:rPr>
        <w:t xml:space="preserve"> - Tel. 0322-242320</w:t>
      </w:r>
    </w:p>
    <w:p w14:paraId="64E03F3D" w14:textId="77777777" w:rsidR="00F02D4E" w:rsidRDefault="00F02D4E" w:rsidP="00F02D4E">
      <w:pPr>
        <w:keepNext/>
        <w:jc w:val="center"/>
        <w:outlineLvl w:val="0"/>
        <w:rPr>
          <w:sz w:val="18"/>
          <w:szCs w:val="20"/>
          <w:lang w:val="fr-FR"/>
        </w:rPr>
      </w:pPr>
      <w:r w:rsidRPr="00364177">
        <w:rPr>
          <w:sz w:val="18"/>
          <w:szCs w:val="20"/>
          <w:lang w:val="fr-FR"/>
        </w:rPr>
        <w:t>cod</w:t>
      </w:r>
      <w:r>
        <w:rPr>
          <w:sz w:val="18"/>
          <w:szCs w:val="20"/>
          <w:lang w:val="fr-FR"/>
        </w:rPr>
        <w:t xml:space="preserve">ice ministeriale.: NOIS00400B – codice </w:t>
      </w:r>
      <w:r w:rsidRPr="00364177">
        <w:rPr>
          <w:sz w:val="18"/>
          <w:szCs w:val="20"/>
          <w:lang w:val="fr-FR"/>
        </w:rPr>
        <w:t>f</w:t>
      </w:r>
      <w:r>
        <w:rPr>
          <w:sz w:val="18"/>
          <w:szCs w:val="20"/>
          <w:lang w:val="fr-FR"/>
        </w:rPr>
        <w:t>iscale</w:t>
      </w:r>
      <w:r w:rsidRPr="00364177">
        <w:rPr>
          <w:sz w:val="18"/>
          <w:szCs w:val="20"/>
          <w:lang w:val="fr-FR"/>
        </w:rPr>
        <w:t>:  81002470037</w:t>
      </w:r>
    </w:p>
    <w:p w14:paraId="09E6F59C" w14:textId="77777777" w:rsidR="00F02D4E" w:rsidRDefault="00F02D4E" w:rsidP="00F02D4E">
      <w:pPr>
        <w:keepNext/>
        <w:jc w:val="center"/>
        <w:outlineLvl w:val="0"/>
        <w:rPr>
          <w:sz w:val="18"/>
          <w:szCs w:val="20"/>
          <w:lang w:val="fr-FR"/>
        </w:rPr>
      </w:pPr>
      <w:r>
        <w:rPr>
          <w:sz w:val="18"/>
          <w:szCs w:val="20"/>
          <w:lang w:val="fr-FR"/>
        </w:rPr>
        <w:t>PEO</w:t>
      </w:r>
      <w:r w:rsidRPr="00364177">
        <w:rPr>
          <w:sz w:val="18"/>
          <w:szCs w:val="20"/>
          <w:lang w:val="fr-FR"/>
        </w:rPr>
        <w:t xml:space="preserve">: </w:t>
      </w:r>
      <w:hyperlink r:id="rId8" w:history="1">
        <w:r w:rsidRPr="00E8445C">
          <w:rPr>
            <w:rStyle w:val="Collegamentoipertestuale"/>
            <w:sz w:val="18"/>
            <w:szCs w:val="20"/>
            <w:lang w:val="fr-FR"/>
          </w:rPr>
          <w:t>nois00400b@istruzione.it</w:t>
        </w:r>
      </w:hyperlink>
      <w:r>
        <w:rPr>
          <w:sz w:val="18"/>
          <w:szCs w:val="20"/>
          <w:lang w:val="fr-FR"/>
        </w:rPr>
        <w:t xml:space="preserve">   PEC: </w:t>
      </w:r>
      <w:hyperlink r:id="rId9" w:history="1">
        <w:r w:rsidRPr="00E8445C">
          <w:rPr>
            <w:rStyle w:val="Collegamentoipertestuale"/>
            <w:sz w:val="18"/>
            <w:szCs w:val="20"/>
            <w:lang w:val="fr-FR"/>
          </w:rPr>
          <w:t>nois00400b@pec.istruzione.it</w:t>
        </w:r>
      </w:hyperlink>
    </w:p>
    <w:p w14:paraId="7C690B1B" w14:textId="58B5A5BA" w:rsidR="006D104E" w:rsidRDefault="005D1838" w:rsidP="00F02D4E">
      <w:pPr>
        <w:keepNext/>
        <w:jc w:val="center"/>
        <w:outlineLvl w:val="0"/>
        <w:rPr>
          <w:rStyle w:val="Collegamentoipertestuale"/>
          <w:sz w:val="18"/>
          <w:szCs w:val="20"/>
        </w:rPr>
      </w:pPr>
      <w:hyperlink r:id="rId10" w:history="1">
        <w:r w:rsidR="00F02D4E" w:rsidRPr="00E8445C">
          <w:rPr>
            <w:rStyle w:val="Collegamentoipertestuale"/>
            <w:sz w:val="18"/>
            <w:szCs w:val="20"/>
          </w:rPr>
          <w:t>http://www.iisenricofermiarona.it</w:t>
        </w:r>
      </w:hyperlink>
      <w:r w:rsidR="006D104E">
        <w:rPr>
          <w:rStyle w:val="Collegamentoipertestuale"/>
          <w:sz w:val="18"/>
          <w:szCs w:val="20"/>
        </w:rPr>
        <w:br w:type="page"/>
      </w:r>
    </w:p>
    <w:p w14:paraId="4BA3C203" w14:textId="77777777" w:rsidR="00F02D4E" w:rsidRPr="00364177" w:rsidRDefault="00F02D4E" w:rsidP="00F02D4E">
      <w:pPr>
        <w:keepNext/>
        <w:jc w:val="center"/>
        <w:outlineLvl w:val="0"/>
        <w:rPr>
          <w:sz w:val="18"/>
          <w:szCs w:val="20"/>
        </w:rPr>
      </w:pPr>
    </w:p>
    <w:p w14:paraId="359C5CD0" w14:textId="6456C714" w:rsidR="00024764" w:rsidRPr="004B171D" w:rsidRDefault="00024764" w:rsidP="00024764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4B171D">
        <w:rPr>
          <w:rFonts w:ascii="Arial" w:hAnsi="Arial" w:cs="Arial"/>
          <w:b/>
        </w:rPr>
        <w:t xml:space="preserve">DIPARTIMENTO DI: Materie letterarie e latino </w:t>
      </w:r>
    </w:p>
    <w:p w14:paraId="4AA1675C" w14:textId="77777777" w:rsidR="00024764" w:rsidRPr="00B121EE" w:rsidRDefault="00024764" w:rsidP="00024764">
      <w:pPr>
        <w:widowControl w:val="0"/>
        <w:autoSpaceDE w:val="0"/>
        <w:autoSpaceDN w:val="0"/>
        <w:adjustRightInd w:val="0"/>
        <w:spacing w:after="160" w:line="259" w:lineRule="auto"/>
        <w:jc w:val="both"/>
        <w:rPr>
          <w:rFonts w:ascii="Arial" w:hAnsi="Arial" w:cs="Arial"/>
        </w:rPr>
      </w:pPr>
      <w:r w:rsidRPr="004B171D">
        <w:rPr>
          <w:rFonts w:ascii="Arial" w:hAnsi="Arial" w:cs="Arial"/>
          <w:b/>
        </w:rPr>
        <w:t xml:space="preserve">MATERIA: </w:t>
      </w:r>
      <w:r w:rsidRPr="00024764">
        <w:rPr>
          <w:rFonts w:ascii="Arial" w:hAnsi="Arial" w:cs="Arial"/>
          <w:b/>
          <w:highlight w:val="yellow"/>
        </w:rPr>
        <w:t>LINGUA E LETTERATURA ITALIANA</w:t>
      </w:r>
      <w:r w:rsidRPr="004B171D">
        <w:rPr>
          <w:rFonts w:ascii="Arial" w:hAnsi="Arial" w:cs="Arial"/>
          <w:b/>
        </w:rPr>
        <w:t xml:space="preserve"> </w:t>
      </w:r>
    </w:p>
    <w:p w14:paraId="2D071F6C" w14:textId="554DA595" w:rsidR="00024764" w:rsidRPr="004B171D" w:rsidRDefault="00024764" w:rsidP="0002476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4B171D">
        <w:rPr>
          <w:rFonts w:ascii="Arial" w:hAnsi="Arial" w:cs="Arial"/>
          <w:b/>
        </w:rPr>
        <w:t>OBIETTIVI MINIMI</w:t>
      </w:r>
      <w:r w:rsidR="00945395">
        <w:rPr>
          <w:rFonts w:ascii="Arial" w:hAnsi="Arial" w:cs="Arial"/>
          <w:b/>
        </w:rPr>
        <w:t>:</w:t>
      </w:r>
    </w:p>
    <w:p w14:paraId="054D3466" w14:textId="77777777" w:rsidR="00024764" w:rsidRPr="004B171D" w:rsidRDefault="00024764" w:rsidP="0002476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4B171D">
        <w:rPr>
          <w:rFonts w:ascii="Arial" w:hAnsi="Arial" w:cs="Arial"/>
        </w:rPr>
        <w:t>Correttezza ortografica.</w:t>
      </w:r>
    </w:p>
    <w:p w14:paraId="7DDFEF70" w14:textId="77777777" w:rsidR="00024764" w:rsidRPr="004B171D" w:rsidRDefault="00024764" w:rsidP="0002476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4B171D">
        <w:rPr>
          <w:rFonts w:ascii="Arial" w:hAnsi="Arial" w:cs="Arial"/>
        </w:rPr>
        <w:t>Chiarezza espositiva.</w:t>
      </w:r>
    </w:p>
    <w:p w14:paraId="12F19958" w14:textId="77777777" w:rsidR="00024764" w:rsidRPr="004B171D" w:rsidRDefault="00024764" w:rsidP="0002476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4B171D">
        <w:rPr>
          <w:rFonts w:ascii="Arial" w:hAnsi="Arial" w:cs="Arial"/>
        </w:rPr>
        <w:t>Pertinenza del contenuto.</w:t>
      </w:r>
    </w:p>
    <w:p w14:paraId="59948FF9" w14:textId="77777777" w:rsidR="00024764" w:rsidRPr="004B171D" w:rsidRDefault="00024764" w:rsidP="0002476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4B171D">
        <w:rPr>
          <w:rFonts w:ascii="Arial" w:hAnsi="Arial" w:cs="Arial"/>
        </w:rPr>
        <w:t>Capacità di organizzare il testo secondo la tipologia e il contenuto.</w:t>
      </w:r>
    </w:p>
    <w:p w14:paraId="3364167B" w14:textId="77777777" w:rsidR="00024764" w:rsidRPr="004B171D" w:rsidRDefault="00024764" w:rsidP="0002476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4B171D">
        <w:rPr>
          <w:rFonts w:ascii="Arial" w:hAnsi="Arial" w:cs="Arial"/>
        </w:rPr>
        <w:t>Possesso delle nozioni.</w:t>
      </w:r>
    </w:p>
    <w:p w14:paraId="21BF2A0D" w14:textId="77777777" w:rsidR="00024764" w:rsidRPr="004B171D" w:rsidRDefault="00024764" w:rsidP="0002476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4B171D">
        <w:rPr>
          <w:rFonts w:ascii="Arial" w:hAnsi="Arial" w:cs="Arial"/>
        </w:rPr>
        <w:t>Capacità di argomentazione.</w:t>
      </w:r>
    </w:p>
    <w:p w14:paraId="3DBD057F" w14:textId="77777777" w:rsidR="00024764" w:rsidRPr="004B171D" w:rsidRDefault="00024764" w:rsidP="0002476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4B171D">
        <w:rPr>
          <w:rFonts w:ascii="Arial" w:hAnsi="Arial" w:cs="Arial"/>
        </w:rPr>
        <w:t>Competenza lessicale ed espressiva.</w:t>
      </w:r>
    </w:p>
    <w:p w14:paraId="1788ABA3" w14:textId="77777777" w:rsidR="00024764" w:rsidRPr="004B171D" w:rsidRDefault="00024764" w:rsidP="0002476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FDD1BE0" w14:textId="185A972A" w:rsidR="00024764" w:rsidRPr="00945395" w:rsidRDefault="00024764" w:rsidP="0094539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4B171D">
        <w:rPr>
          <w:rFonts w:ascii="Arial" w:hAnsi="Arial" w:cs="Arial"/>
          <w:b/>
        </w:rPr>
        <w:t>PROGRAMMA</w:t>
      </w:r>
      <w:r w:rsidR="00945395">
        <w:rPr>
          <w:rFonts w:ascii="Arial" w:hAnsi="Arial" w:cs="Arial"/>
          <w:b/>
        </w:rPr>
        <w:t>:</w:t>
      </w:r>
      <w:r w:rsidRPr="004B171D">
        <w:rPr>
          <w:rFonts w:ascii="Arial" w:hAnsi="Arial" w:cs="Arial"/>
          <w:b/>
        </w:rPr>
        <w:t xml:space="preserve"> </w:t>
      </w:r>
    </w:p>
    <w:p w14:paraId="108356B1" w14:textId="77777777" w:rsidR="00024764" w:rsidRPr="00B121EE" w:rsidRDefault="00024764" w:rsidP="00024764">
      <w:pPr>
        <w:jc w:val="both"/>
        <w:rPr>
          <w:rFonts w:ascii="Arial" w:hAnsi="Arial" w:cs="Arial"/>
          <w:i/>
        </w:rPr>
      </w:pPr>
      <w:r w:rsidRPr="004B171D">
        <w:rPr>
          <w:rFonts w:ascii="Arial" w:hAnsi="Arial" w:cs="Arial"/>
          <w:i/>
        </w:rPr>
        <w:t>Grammatica</w:t>
      </w:r>
      <w:r>
        <w:rPr>
          <w:rFonts w:ascii="Arial" w:hAnsi="Arial" w:cs="Arial"/>
        </w:rPr>
        <w:t xml:space="preserve">: </w:t>
      </w:r>
      <w:r w:rsidRPr="004B171D">
        <w:rPr>
          <w:rFonts w:ascii="Arial" w:hAnsi="Arial" w:cs="Arial"/>
        </w:rPr>
        <w:t>analisi grammaticale con particolare riguardo al verbo; analisi logica</w:t>
      </w:r>
      <w:r>
        <w:rPr>
          <w:rFonts w:ascii="Arial" w:hAnsi="Arial" w:cs="Arial"/>
        </w:rPr>
        <w:t>.</w:t>
      </w:r>
      <w:r w:rsidRPr="004B171D">
        <w:rPr>
          <w:rFonts w:ascii="Arial" w:hAnsi="Arial" w:cs="Arial"/>
          <w:i/>
        </w:rPr>
        <w:t xml:space="preserve"> </w:t>
      </w:r>
    </w:p>
    <w:p w14:paraId="19A17096" w14:textId="77777777" w:rsidR="00024764" w:rsidRPr="004B171D" w:rsidRDefault="00024764" w:rsidP="00024764">
      <w:pPr>
        <w:jc w:val="both"/>
        <w:rPr>
          <w:rFonts w:ascii="Arial" w:hAnsi="Arial" w:cs="Arial"/>
        </w:rPr>
      </w:pPr>
      <w:r w:rsidRPr="004B171D">
        <w:rPr>
          <w:rFonts w:ascii="Arial" w:hAnsi="Arial" w:cs="Arial"/>
        </w:rPr>
        <w:t xml:space="preserve">Manuale </w:t>
      </w:r>
      <w:r>
        <w:rPr>
          <w:rFonts w:ascii="Arial" w:hAnsi="Arial" w:cs="Arial"/>
        </w:rPr>
        <w:t>consigliato</w:t>
      </w:r>
      <w:r w:rsidRPr="004B171D">
        <w:rPr>
          <w:rFonts w:ascii="Arial" w:hAnsi="Arial" w:cs="Arial"/>
        </w:rPr>
        <w:t xml:space="preserve">: </w:t>
      </w:r>
      <w:r w:rsidRPr="004B171D">
        <w:rPr>
          <w:rFonts w:ascii="Arial" w:hAnsi="Arial" w:cs="Arial"/>
          <w:smallCaps/>
        </w:rPr>
        <w:t>L. Serianni - V. Della Valle - G. Patota</w:t>
      </w:r>
      <w:r w:rsidRPr="004B171D">
        <w:rPr>
          <w:rFonts w:ascii="Arial" w:hAnsi="Arial" w:cs="Arial"/>
        </w:rPr>
        <w:t xml:space="preserve">, </w:t>
      </w:r>
      <w:r w:rsidRPr="004B171D">
        <w:rPr>
          <w:rFonts w:ascii="Arial" w:hAnsi="Arial" w:cs="Arial"/>
          <w:i/>
        </w:rPr>
        <w:t>Italiano plurale</w:t>
      </w:r>
      <w:r w:rsidRPr="004B171D">
        <w:rPr>
          <w:rFonts w:ascii="Arial" w:hAnsi="Arial" w:cs="Arial"/>
        </w:rPr>
        <w:t>, Bruno Mondadori.</w:t>
      </w:r>
    </w:p>
    <w:p w14:paraId="6168EB61" w14:textId="77777777" w:rsidR="00024764" w:rsidRPr="004B171D" w:rsidRDefault="00024764" w:rsidP="00024764">
      <w:pPr>
        <w:jc w:val="both"/>
        <w:rPr>
          <w:rFonts w:ascii="Arial" w:hAnsi="Arial" w:cs="Arial"/>
          <w:i/>
        </w:rPr>
      </w:pPr>
      <w:r w:rsidRPr="004B171D">
        <w:rPr>
          <w:rFonts w:ascii="Arial" w:hAnsi="Arial" w:cs="Arial"/>
          <w:i/>
        </w:rPr>
        <w:t>Elementi di narratologia</w:t>
      </w:r>
    </w:p>
    <w:p w14:paraId="111ACD9F" w14:textId="618EE3CD" w:rsidR="00024764" w:rsidRPr="00D264DF" w:rsidRDefault="00024764" w:rsidP="00D264DF">
      <w:pPr>
        <w:pStyle w:val="Paragrafoelenco"/>
        <w:numPr>
          <w:ilvl w:val="0"/>
          <w:numId w:val="37"/>
        </w:numPr>
        <w:jc w:val="both"/>
        <w:rPr>
          <w:rFonts w:ascii="Arial" w:hAnsi="Arial" w:cs="Arial"/>
        </w:rPr>
      </w:pPr>
      <w:r w:rsidRPr="00D264DF">
        <w:rPr>
          <w:rFonts w:ascii="Arial" w:hAnsi="Arial" w:cs="Arial"/>
        </w:rPr>
        <w:t>Scrittore e lettore: autore e lettore, patto narrativo, generi letterari.</w:t>
      </w:r>
    </w:p>
    <w:p w14:paraId="4C4EF705" w14:textId="110DC741" w:rsidR="00024764" w:rsidRPr="00D264DF" w:rsidRDefault="00024764" w:rsidP="00D264DF">
      <w:pPr>
        <w:pStyle w:val="Paragrafoelenco"/>
        <w:numPr>
          <w:ilvl w:val="0"/>
          <w:numId w:val="37"/>
        </w:numPr>
        <w:jc w:val="both"/>
        <w:rPr>
          <w:rFonts w:ascii="Arial" w:hAnsi="Arial" w:cs="Arial"/>
        </w:rPr>
      </w:pPr>
      <w:r w:rsidRPr="00D264DF">
        <w:rPr>
          <w:rFonts w:ascii="Arial" w:hAnsi="Arial" w:cs="Arial"/>
        </w:rPr>
        <w:t xml:space="preserve">Struttura del testo narrativo: fabula e intreccio, analessi e prolessi, sequenze (narrative, descrittive, dialogiche, riflessive), incipit, finale, </w:t>
      </w:r>
      <w:r w:rsidRPr="00D264DF">
        <w:rPr>
          <w:rFonts w:ascii="Arial" w:hAnsi="Arial" w:cs="Arial"/>
          <w:i/>
        </w:rPr>
        <w:t>suspance</w:t>
      </w:r>
      <w:r w:rsidRPr="00D264DF">
        <w:rPr>
          <w:rFonts w:ascii="Arial" w:hAnsi="Arial" w:cs="Arial"/>
        </w:rPr>
        <w:t>, cornice.</w:t>
      </w:r>
    </w:p>
    <w:p w14:paraId="0C6765BE" w14:textId="525FF181" w:rsidR="00024764" w:rsidRPr="00D264DF" w:rsidRDefault="00024764" w:rsidP="00D264DF">
      <w:pPr>
        <w:pStyle w:val="Paragrafoelenco"/>
        <w:numPr>
          <w:ilvl w:val="0"/>
          <w:numId w:val="37"/>
        </w:numPr>
        <w:jc w:val="both"/>
        <w:rPr>
          <w:rFonts w:ascii="Arial" w:hAnsi="Arial" w:cs="Arial"/>
        </w:rPr>
      </w:pPr>
      <w:r w:rsidRPr="00D264DF">
        <w:rPr>
          <w:rFonts w:ascii="Arial" w:hAnsi="Arial" w:cs="Arial"/>
        </w:rPr>
        <w:t xml:space="preserve">I personaggi: protagonista, antagonista, aiutanti, oggetto del desiderio; </w:t>
      </w:r>
      <w:r w:rsidRPr="00D264DF">
        <w:rPr>
          <w:rFonts w:ascii="Arial" w:hAnsi="Arial" w:cs="Arial"/>
        </w:rPr>
        <w:tab/>
      </w:r>
      <w:r w:rsidR="00D264DF">
        <w:rPr>
          <w:rFonts w:ascii="Arial" w:hAnsi="Arial" w:cs="Arial"/>
        </w:rPr>
        <w:t xml:space="preserve">caratteristiche dei </w:t>
      </w:r>
      <w:r w:rsidRPr="00D264DF">
        <w:rPr>
          <w:rFonts w:ascii="Arial" w:hAnsi="Arial" w:cs="Arial"/>
        </w:rPr>
        <w:t>personaggi (a tutto tondo e piatti, statici e dinamici; tratti fisici, morali, psicolo</w:t>
      </w:r>
      <w:r w:rsidR="00C401D7" w:rsidRPr="00D264DF">
        <w:rPr>
          <w:rFonts w:ascii="Arial" w:hAnsi="Arial" w:cs="Arial"/>
        </w:rPr>
        <w:t xml:space="preserve">gici, </w:t>
      </w:r>
      <w:r w:rsidRPr="00D264DF">
        <w:rPr>
          <w:rFonts w:ascii="Arial" w:hAnsi="Arial" w:cs="Arial"/>
        </w:rPr>
        <w:t>sociologici); come parlano i personaggi (dialoghi, monologhi, discor</w:t>
      </w:r>
      <w:r w:rsidR="00C401D7" w:rsidRPr="00D264DF">
        <w:rPr>
          <w:rFonts w:ascii="Arial" w:hAnsi="Arial" w:cs="Arial"/>
        </w:rPr>
        <w:t xml:space="preserve">so diretto e indiretto libero, flusso </w:t>
      </w:r>
      <w:r w:rsidRPr="00D264DF">
        <w:rPr>
          <w:rFonts w:ascii="Arial" w:hAnsi="Arial" w:cs="Arial"/>
        </w:rPr>
        <w:t>di coscienza).</w:t>
      </w:r>
    </w:p>
    <w:p w14:paraId="75B6E537" w14:textId="6E0C61AB" w:rsidR="00024764" w:rsidRPr="00D264DF" w:rsidRDefault="00024764" w:rsidP="00D264DF">
      <w:pPr>
        <w:pStyle w:val="Paragrafoelenco"/>
        <w:numPr>
          <w:ilvl w:val="0"/>
          <w:numId w:val="37"/>
        </w:numPr>
        <w:jc w:val="both"/>
        <w:rPr>
          <w:rFonts w:ascii="Arial" w:hAnsi="Arial" w:cs="Arial"/>
        </w:rPr>
      </w:pPr>
      <w:r w:rsidRPr="00D264DF">
        <w:rPr>
          <w:rFonts w:ascii="Arial" w:hAnsi="Arial" w:cs="Arial"/>
        </w:rPr>
        <w:t xml:space="preserve">Il tempo: epoca, distanza, durata, ritmo narrativo (scena, analisi, sommario, ellissi). </w:t>
      </w:r>
    </w:p>
    <w:p w14:paraId="04845BDB" w14:textId="2C9DEC49" w:rsidR="00024764" w:rsidRPr="00D264DF" w:rsidRDefault="00024764" w:rsidP="00D264DF">
      <w:pPr>
        <w:pStyle w:val="Paragrafoelenco"/>
        <w:numPr>
          <w:ilvl w:val="0"/>
          <w:numId w:val="37"/>
        </w:numPr>
        <w:rPr>
          <w:rFonts w:ascii="Arial" w:hAnsi="Arial" w:cs="Arial"/>
        </w:rPr>
      </w:pPr>
      <w:r w:rsidRPr="00D264DF">
        <w:rPr>
          <w:rFonts w:ascii="Arial" w:hAnsi="Arial" w:cs="Arial"/>
        </w:rPr>
        <w:t>Lo spazio: luoghi e tecniche per descrivere.</w:t>
      </w:r>
    </w:p>
    <w:p w14:paraId="64C4912F" w14:textId="7FFCFEEA" w:rsidR="00024764" w:rsidRPr="00D264DF" w:rsidRDefault="00024764" w:rsidP="00D264DF">
      <w:pPr>
        <w:pStyle w:val="Paragrafoelenco"/>
        <w:numPr>
          <w:ilvl w:val="0"/>
          <w:numId w:val="37"/>
        </w:numPr>
        <w:jc w:val="both"/>
        <w:rPr>
          <w:rFonts w:ascii="Arial" w:hAnsi="Arial" w:cs="Arial"/>
        </w:rPr>
      </w:pPr>
      <w:r w:rsidRPr="00D264DF">
        <w:rPr>
          <w:rFonts w:ascii="Arial" w:hAnsi="Arial" w:cs="Arial"/>
        </w:rPr>
        <w:t xml:space="preserve">Narratore e punto di vista: autore e narratore (interno e esterno, di primo e secondo grado, in prima e in terza persona); punto di vista (narratore </w:t>
      </w:r>
      <w:r w:rsidR="00C401D7" w:rsidRPr="00D264DF">
        <w:rPr>
          <w:rFonts w:ascii="Arial" w:hAnsi="Arial" w:cs="Arial"/>
        </w:rPr>
        <w:t xml:space="preserve">onnisciente; </w:t>
      </w:r>
      <w:r w:rsidRPr="00D264DF">
        <w:rPr>
          <w:rFonts w:ascii="Arial" w:hAnsi="Arial" w:cs="Arial"/>
        </w:rPr>
        <w:t>focalizzazione interna, esterna, zero).</w:t>
      </w:r>
    </w:p>
    <w:p w14:paraId="56BAB518" w14:textId="0947815E" w:rsidR="00024764" w:rsidRPr="00662E1D" w:rsidRDefault="00024764" w:rsidP="00024764">
      <w:pPr>
        <w:pStyle w:val="Paragrafoelenco"/>
        <w:numPr>
          <w:ilvl w:val="0"/>
          <w:numId w:val="37"/>
        </w:numPr>
        <w:jc w:val="both"/>
        <w:rPr>
          <w:rFonts w:ascii="Arial" w:hAnsi="Arial" w:cs="Arial"/>
        </w:rPr>
      </w:pPr>
      <w:r w:rsidRPr="00D264DF">
        <w:rPr>
          <w:rFonts w:ascii="Arial" w:hAnsi="Arial" w:cs="Arial"/>
        </w:rPr>
        <w:t>Temi, messaggio, stile: lessico (arcaismi, tecnicismi, dialettismi, forestierismi, termini gergali) e la sintassi (paratassi e ipotassi), principali figure retoriche.</w:t>
      </w:r>
    </w:p>
    <w:p w14:paraId="5E20D106" w14:textId="5DA62F00" w:rsidR="00024764" w:rsidRDefault="00024764" w:rsidP="00024764">
      <w:pPr>
        <w:jc w:val="both"/>
        <w:rPr>
          <w:rFonts w:ascii="Arial" w:hAnsi="Arial" w:cs="Arial"/>
        </w:rPr>
      </w:pPr>
      <w:r w:rsidRPr="004B171D">
        <w:rPr>
          <w:rFonts w:ascii="Arial" w:hAnsi="Arial" w:cs="Arial"/>
        </w:rPr>
        <w:t xml:space="preserve">Manuale </w:t>
      </w:r>
      <w:r>
        <w:rPr>
          <w:rFonts w:ascii="Arial" w:hAnsi="Arial" w:cs="Arial"/>
        </w:rPr>
        <w:t>consigliato</w:t>
      </w:r>
      <w:r w:rsidRPr="004B171D">
        <w:rPr>
          <w:rFonts w:ascii="Arial" w:hAnsi="Arial" w:cs="Arial"/>
        </w:rPr>
        <w:t xml:space="preserve">: M. </w:t>
      </w:r>
      <w:r w:rsidRPr="004B171D">
        <w:rPr>
          <w:rFonts w:ascii="Arial" w:hAnsi="Arial" w:cs="Arial"/>
          <w:smallCaps/>
        </w:rPr>
        <w:t>Franzini – R. Russo</w:t>
      </w:r>
      <w:r w:rsidRPr="004B171D">
        <w:rPr>
          <w:rFonts w:ascii="Arial" w:hAnsi="Arial" w:cs="Arial"/>
        </w:rPr>
        <w:t xml:space="preserve">, </w:t>
      </w:r>
      <w:r w:rsidRPr="004B171D">
        <w:rPr>
          <w:rFonts w:ascii="Arial" w:hAnsi="Arial" w:cs="Arial"/>
          <w:i/>
        </w:rPr>
        <w:t>Mondi narrativi</w:t>
      </w:r>
      <w:r w:rsidRPr="004B171D">
        <w:rPr>
          <w:rFonts w:ascii="Arial" w:hAnsi="Arial" w:cs="Arial"/>
        </w:rPr>
        <w:t xml:space="preserve">, vol. </w:t>
      </w:r>
      <w:r w:rsidRPr="004B171D">
        <w:rPr>
          <w:rFonts w:ascii="Arial" w:hAnsi="Arial" w:cs="Arial"/>
          <w:i/>
        </w:rPr>
        <w:t>Narrativa</w:t>
      </w:r>
      <w:r w:rsidRPr="004B171D">
        <w:rPr>
          <w:rFonts w:ascii="Arial" w:hAnsi="Arial" w:cs="Arial"/>
        </w:rPr>
        <w:t>, La Nuova Italia.</w:t>
      </w:r>
    </w:p>
    <w:p w14:paraId="173AB670" w14:textId="77777777" w:rsidR="00662E1D" w:rsidRDefault="00662E1D" w:rsidP="00024764">
      <w:pPr>
        <w:jc w:val="both"/>
        <w:rPr>
          <w:rFonts w:ascii="Arial" w:hAnsi="Arial" w:cs="Arial"/>
          <w:i/>
        </w:rPr>
      </w:pPr>
    </w:p>
    <w:p w14:paraId="2BFFAEE5" w14:textId="77777777" w:rsidR="00024764" w:rsidRPr="004B171D" w:rsidRDefault="00024764" w:rsidP="00024764">
      <w:pPr>
        <w:jc w:val="both"/>
        <w:rPr>
          <w:rFonts w:ascii="Arial" w:hAnsi="Arial" w:cs="Arial"/>
          <w:i/>
        </w:rPr>
      </w:pPr>
      <w:r w:rsidRPr="004B171D">
        <w:rPr>
          <w:rFonts w:ascii="Arial" w:hAnsi="Arial" w:cs="Arial"/>
          <w:i/>
        </w:rPr>
        <w:t>Epica</w:t>
      </w:r>
    </w:p>
    <w:p w14:paraId="0AE54742" w14:textId="50A2542D" w:rsidR="00024764" w:rsidRPr="00D264DF" w:rsidRDefault="00024764" w:rsidP="00D264DF">
      <w:pPr>
        <w:pStyle w:val="Paragrafoelenco"/>
        <w:numPr>
          <w:ilvl w:val="0"/>
          <w:numId w:val="37"/>
        </w:numPr>
        <w:jc w:val="both"/>
        <w:rPr>
          <w:rFonts w:ascii="Arial" w:hAnsi="Arial" w:cs="Arial"/>
        </w:rPr>
      </w:pPr>
      <w:r w:rsidRPr="00D264DF">
        <w:rPr>
          <w:rFonts w:ascii="Arial" w:hAnsi="Arial" w:cs="Arial"/>
        </w:rPr>
        <w:t>Introduzione al genere, forma e temi, aedi e rapsodi, il concetto di formula (epiteti e versi formulari, scene tipiche).</w:t>
      </w:r>
    </w:p>
    <w:p w14:paraId="18EB6E12" w14:textId="0A6E0E7D" w:rsidR="00024764" w:rsidRPr="00D264DF" w:rsidRDefault="00024764" w:rsidP="00D264DF">
      <w:pPr>
        <w:pStyle w:val="Paragrafoelenco"/>
        <w:numPr>
          <w:ilvl w:val="0"/>
          <w:numId w:val="37"/>
        </w:numPr>
        <w:jc w:val="both"/>
        <w:rPr>
          <w:rFonts w:ascii="Arial" w:hAnsi="Arial" w:cs="Arial"/>
        </w:rPr>
      </w:pPr>
      <w:r w:rsidRPr="00D264DF">
        <w:rPr>
          <w:rFonts w:ascii="Arial" w:hAnsi="Arial" w:cs="Arial"/>
        </w:rPr>
        <w:t>Omero e la questione omerica, gli studi di M. Parry.</w:t>
      </w:r>
    </w:p>
    <w:p w14:paraId="1AEA59C5" w14:textId="7BA884B2" w:rsidR="00024764" w:rsidRPr="00D264DF" w:rsidRDefault="00024764" w:rsidP="00D264DF">
      <w:pPr>
        <w:pStyle w:val="Paragrafoelenco"/>
        <w:numPr>
          <w:ilvl w:val="0"/>
          <w:numId w:val="37"/>
        </w:numPr>
        <w:jc w:val="both"/>
        <w:rPr>
          <w:rFonts w:ascii="Arial" w:hAnsi="Arial" w:cs="Arial"/>
          <w:iCs/>
        </w:rPr>
      </w:pPr>
      <w:r w:rsidRPr="00D264DF">
        <w:rPr>
          <w:rFonts w:ascii="Arial" w:hAnsi="Arial" w:cs="Arial"/>
        </w:rPr>
        <w:t>La redazione scritta dell’</w:t>
      </w:r>
      <w:r w:rsidRPr="00D264DF">
        <w:rPr>
          <w:rFonts w:ascii="Arial" w:hAnsi="Arial" w:cs="Arial"/>
          <w:i/>
        </w:rPr>
        <w:t>Iliade</w:t>
      </w:r>
      <w:r w:rsidRPr="00D264DF">
        <w:rPr>
          <w:rFonts w:ascii="Arial" w:hAnsi="Arial" w:cs="Arial"/>
        </w:rPr>
        <w:t xml:space="preserve"> e dell’</w:t>
      </w:r>
      <w:r w:rsidRPr="00D264DF">
        <w:rPr>
          <w:rFonts w:ascii="Arial" w:hAnsi="Arial" w:cs="Arial"/>
          <w:i/>
        </w:rPr>
        <w:t>Odissea</w:t>
      </w:r>
      <w:r w:rsidRPr="00D264DF">
        <w:rPr>
          <w:rFonts w:ascii="Arial" w:hAnsi="Arial" w:cs="Arial"/>
          <w:iCs/>
        </w:rPr>
        <w:t>.</w:t>
      </w:r>
    </w:p>
    <w:p w14:paraId="2B829B02" w14:textId="6E4DEC3B" w:rsidR="00024764" w:rsidRPr="00D264DF" w:rsidRDefault="00024764" w:rsidP="00D264DF">
      <w:pPr>
        <w:pStyle w:val="Paragrafoelenco"/>
        <w:numPr>
          <w:ilvl w:val="0"/>
          <w:numId w:val="37"/>
        </w:numPr>
        <w:jc w:val="both"/>
        <w:rPr>
          <w:rFonts w:ascii="Arial" w:hAnsi="Arial" w:cs="Arial"/>
        </w:rPr>
      </w:pPr>
      <w:r w:rsidRPr="00D264DF">
        <w:rPr>
          <w:rFonts w:ascii="Arial" w:hAnsi="Arial" w:cs="Arial"/>
          <w:i/>
        </w:rPr>
        <w:t>Iliade</w:t>
      </w:r>
      <w:r w:rsidRPr="00D264DF">
        <w:rPr>
          <w:rFonts w:ascii="Arial" w:hAnsi="Arial" w:cs="Arial"/>
        </w:rPr>
        <w:t xml:space="preserve">: contenuto e antefatto, personaggi, ambientazione. </w:t>
      </w:r>
    </w:p>
    <w:p w14:paraId="4C81574B" w14:textId="6BE0C1AD" w:rsidR="00024764" w:rsidRPr="00D264DF" w:rsidRDefault="00024764" w:rsidP="00D264DF">
      <w:pPr>
        <w:pStyle w:val="Paragrafoelenco"/>
        <w:numPr>
          <w:ilvl w:val="0"/>
          <w:numId w:val="39"/>
        </w:numPr>
        <w:jc w:val="both"/>
        <w:rPr>
          <w:rFonts w:ascii="Arial" w:hAnsi="Arial" w:cs="Arial"/>
        </w:rPr>
      </w:pPr>
      <w:r w:rsidRPr="00D264DF">
        <w:rPr>
          <w:rFonts w:ascii="Arial" w:hAnsi="Arial" w:cs="Arial"/>
        </w:rPr>
        <w:t xml:space="preserve">Lettura, parafrasi e commento dei seguenti brani: </w:t>
      </w:r>
      <w:r w:rsidRPr="00D264DF">
        <w:rPr>
          <w:rFonts w:ascii="Arial" w:hAnsi="Arial" w:cs="Arial"/>
          <w:i/>
        </w:rPr>
        <w:t>Proemio</w:t>
      </w:r>
      <w:r w:rsidRPr="00D264DF">
        <w:rPr>
          <w:rFonts w:ascii="Arial" w:hAnsi="Arial" w:cs="Arial"/>
        </w:rPr>
        <w:t xml:space="preserve"> (I, vv. 1-7), </w:t>
      </w:r>
      <w:r w:rsidR="00D264DF">
        <w:rPr>
          <w:rFonts w:ascii="Arial" w:hAnsi="Arial" w:cs="Arial"/>
          <w:i/>
        </w:rPr>
        <w:t xml:space="preserve">La </w:t>
      </w:r>
      <w:r w:rsidRPr="00D264DF">
        <w:rPr>
          <w:rFonts w:ascii="Arial" w:hAnsi="Arial" w:cs="Arial"/>
          <w:i/>
        </w:rPr>
        <w:t>contesa tra Achille e Agamennone</w:t>
      </w:r>
      <w:r w:rsidRPr="00D264DF">
        <w:rPr>
          <w:rFonts w:ascii="Arial" w:hAnsi="Arial" w:cs="Arial"/>
        </w:rPr>
        <w:t xml:space="preserve"> (I, vv. 101-187), </w:t>
      </w:r>
      <w:r w:rsidRPr="00D264DF">
        <w:rPr>
          <w:rFonts w:ascii="Arial" w:hAnsi="Arial" w:cs="Arial"/>
          <w:i/>
        </w:rPr>
        <w:t>Ettore e Andromaca</w:t>
      </w:r>
      <w:r w:rsidRPr="00D264DF">
        <w:rPr>
          <w:rFonts w:ascii="Arial" w:hAnsi="Arial" w:cs="Arial"/>
        </w:rPr>
        <w:t xml:space="preserve"> (VI, vv. 368-502), </w:t>
      </w:r>
      <w:r w:rsidRPr="00D264DF">
        <w:rPr>
          <w:rFonts w:ascii="Arial" w:hAnsi="Arial" w:cs="Arial"/>
          <w:i/>
        </w:rPr>
        <w:t>La morte di Patroclo</w:t>
      </w:r>
      <w:r w:rsidRPr="00D264DF">
        <w:rPr>
          <w:rFonts w:ascii="Arial" w:hAnsi="Arial" w:cs="Arial"/>
        </w:rPr>
        <w:t xml:space="preserve"> (XVI, vv. 805-857), </w:t>
      </w:r>
      <w:r w:rsidRPr="00D264DF">
        <w:rPr>
          <w:rFonts w:ascii="Arial" w:hAnsi="Arial" w:cs="Arial"/>
          <w:i/>
        </w:rPr>
        <w:t>Il duello tra Ettore e Achille e</w:t>
      </w:r>
      <w:r w:rsidRPr="00D264DF">
        <w:rPr>
          <w:rFonts w:ascii="Arial" w:hAnsi="Arial" w:cs="Arial"/>
        </w:rPr>
        <w:t xml:space="preserve"> </w:t>
      </w:r>
      <w:r w:rsidRPr="00D264DF">
        <w:rPr>
          <w:rFonts w:ascii="Arial" w:hAnsi="Arial" w:cs="Arial"/>
          <w:i/>
        </w:rPr>
        <w:t>morte di Ettore</w:t>
      </w:r>
      <w:r w:rsidRPr="00D264DF">
        <w:rPr>
          <w:rFonts w:ascii="Arial" w:hAnsi="Arial" w:cs="Arial"/>
        </w:rPr>
        <w:t xml:space="preserve"> (XXII, vv. 247-363), </w:t>
      </w:r>
      <w:r w:rsidRPr="00D264DF">
        <w:rPr>
          <w:rFonts w:ascii="Arial" w:hAnsi="Arial" w:cs="Arial"/>
          <w:i/>
        </w:rPr>
        <w:t>L’incontro tra Achille e Priamo</w:t>
      </w:r>
      <w:r w:rsidRPr="00D264DF">
        <w:rPr>
          <w:rFonts w:ascii="Arial" w:hAnsi="Arial" w:cs="Arial"/>
        </w:rPr>
        <w:t xml:space="preserve"> (XXIV, vv. 477-</w:t>
      </w:r>
      <w:r w:rsidR="00D264DF">
        <w:rPr>
          <w:rFonts w:ascii="Arial" w:hAnsi="Arial" w:cs="Arial"/>
        </w:rPr>
        <w:t xml:space="preserve"> </w:t>
      </w:r>
      <w:r w:rsidRPr="00D264DF">
        <w:rPr>
          <w:rFonts w:ascii="Arial" w:hAnsi="Arial" w:cs="Arial"/>
        </w:rPr>
        <w:t xml:space="preserve">551) </w:t>
      </w:r>
    </w:p>
    <w:p w14:paraId="18FEC199" w14:textId="4FDEE435" w:rsidR="00024764" w:rsidRPr="00D264DF" w:rsidRDefault="00024764" w:rsidP="00D264DF">
      <w:pPr>
        <w:pStyle w:val="Paragrafoelenco"/>
        <w:numPr>
          <w:ilvl w:val="0"/>
          <w:numId w:val="39"/>
        </w:numPr>
        <w:jc w:val="both"/>
        <w:rPr>
          <w:rFonts w:ascii="Arial" w:hAnsi="Arial" w:cs="Arial"/>
        </w:rPr>
      </w:pPr>
      <w:r w:rsidRPr="00D264DF">
        <w:rPr>
          <w:rFonts w:ascii="Arial" w:hAnsi="Arial" w:cs="Arial"/>
          <w:i/>
        </w:rPr>
        <w:t>Odissea</w:t>
      </w:r>
      <w:r w:rsidRPr="00D264DF">
        <w:rPr>
          <w:rFonts w:ascii="Arial" w:hAnsi="Arial" w:cs="Arial"/>
        </w:rPr>
        <w:t>: contenuto, modelli, partizione dell’opera, sistema della trama e dei personaggi.</w:t>
      </w:r>
    </w:p>
    <w:p w14:paraId="0055CCE6" w14:textId="34E5B86B" w:rsidR="00024764" w:rsidRPr="00D264DF" w:rsidRDefault="00024764" w:rsidP="00D264DF">
      <w:pPr>
        <w:pStyle w:val="Paragrafoelenco"/>
        <w:numPr>
          <w:ilvl w:val="0"/>
          <w:numId w:val="39"/>
        </w:numPr>
        <w:jc w:val="both"/>
        <w:rPr>
          <w:rFonts w:ascii="Arial" w:hAnsi="Arial" w:cs="Arial"/>
        </w:rPr>
      </w:pPr>
      <w:r w:rsidRPr="00D264DF">
        <w:rPr>
          <w:rFonts w:ascii="Arial" w:hAnsi="Arial" w:cs="Arial"/>
        </w:rPr>
        <w:t xml:space="preserve">Lettura, parafrasi e commento dei seguenti brani: </w:t>
      </w:r>
      <w:r w:rsidRPr="00D264DF">
        <w:rPr>
          <w:rFonts w:ascii="Arial" w:hAnsi="Arial" w:cs="Arial"/>
          <w:i/>
        </w:rPr>
        <w:t>Proemio</w:t>
      </w:r>
      <w:r w:rsidRPr="00D264DF">
        <w:rPr>
          <w:rFonts w:ascii="Arial" w:hAnsi="Arial" w:cs="Arial"/>
        </w:rPr>
        <w:t xml:space="preserve"> (I, vv. 1-21), </w:t>
      </w:r>
      <w:r w:rsidRPr="00D264DF">
        <w:rPr>
          <w:rFonts w:ascii="Arial" w:hAnsi="Arial" w:cs="Arial"/>
          <w:i/>
        </w:rPr>
        <w:t xml:space="preserve">Penelope </w:t>
      </w:r>
      <w:r w:rsidRPr="00D264DF">
        <w:rPr>
          <w:rFonts w:ascii="Arial" w:hAnsi="Arial" w:cs="Arial"/>
        </w:rPr>
        <w:t xml:space="preserve">(I, vv. 325-364), </w:t>
      </w:r>
      <w:r w:rsidRPr="00D264DF">
        <w:rPr>
          <w:rFonts w:ascii="Arial" w:hAnsi="Arial" w:cs="Arial"/>
          <w:i/>
        </w:rPr>
        <w:t>L’inganno della tela</w:t>
      </w:r>
      <w:r w:rsidRPr="00D264DF">
        <w:rPr>
          <w:rFonts w:ascii="Arial" w:hAnsi="Arial" w:cs="Arial"/>
        </w:rPr>
        <w:t xml:space="preserve"> (II, vv. 82-128), </w:t>
      </w:r>
      <w:r w:rsidRPr="00D264DF">
        <w:rPr>
          <w:rFonts w:ascii="Arial" w:hAnsi="Arial" w:cs="Arial"/>
          <w:i/>
        </w:rPr>
        <w:t>L’incontro con Nausicaa</w:t>
      </w:r>
      <w:r w:rsidRPr="00D264DF">
        <w:rPr>
          <w:rFonts w:ascii="Arial" w:hAnsi="Arial" w:cs="Arial"/>
        </w:rPr>
        <w:t xml:space="preserve"> (VI, </w:t>
      </w:r>
      <w:r w:rsidRPr="00D264DF">
        <w:rPr>
          <w:rFonts w:ascii="Arial" w:hAnsi="Arial" w:cs="Arial"/>
        </w:rPr>
        <w:tab/>
        <w:t xml:space="preserve">85-210; 224-250), </w:t>
      </w:r>
      <w:r w:rsidRPr="00D264DF">
        <w:rPr>
          <w:rFonts w:ascii="Arial" w:hAnsi="Arial" w:cs="Arial"/>
          <w:i/>
        </w:rPr>
        <w:t>Polifemo</w:t>
      </w:r>
      <w:r w:rsidRPr="00D264DF">
        <w:rPr>
          <w:rFonts w:ascii="Arial" w:hAnsi="Arial" w:cs="Arial"/>
        </w:rPr>
        <w:t xml:space="preserve"> (IX, vv. 105-298; 336-414; 437-479), Il </w:t>
      </w:r>
      <w:r w:rsidRPr="00D264DF">
        <w:rPr>
          <w:rFonts w:ascii="Arial" w:hAnsi="Arial" w:cs="Arial"/>
          <w:i/>
        </w:rPr>
        <w:t>cane Argo</w:t>
      </w:r>
      <w:r w:rsidRPr="00D264DF">
        <w:rPr>
          <w:rFonts w:ascii="Arial" w:hAnsi="Arial" w:cs="Arial"/>
        </w:rPr>
        <w:t xml:space="preserve"> (XVII, vv. 290-327).</w:t>
      </w:r>
    </w:p>
    <w:p w14:paraId="76A23D83" w14:textId="77777777" w:rsidR="00024764" w:rsidRPr="004B171D" w:rsidRDefault="00024764" w:rsidP="00024764">
      <w:pPr>
        <w:jc w:val="both"/>
        <w:rPr>
          <w:rFonts w:ascii="Arial" w:hAnsi="Arial" w:cs="Arial"/>
        </w:rPr>
      </w:pPr>
      <w:r w:rsidRPr="004B171D">
        <w:rPr>
          <w:rFonts w:ascii="Arial" w:hAnsi="Arial" w:cs="Arial"/>
        </w:rPr>
        <w:t xml:space="preserve">Manuale </w:t>
      </w:r>
      <w:r>
        <w:rPr>
          <w:rFonts w:ascii="Arial" w:hAnsi="Arial" w:cs="Arial"/>
        </w:rPr>
        <w:t>consigliato</w:t>
      </w:r>
      <w:r w:rsidRPr="004B171D">
        <w:rPr>
          <w:rFonts w:ascii="Arial" w:hAnsi="Arial" w:cs="Arial"/>
        </w:rPr>
        <w:t xml:space="preserve">: D. </w:t>
      </w:r>
      <w:r w:rsidRPr="004B171D">
        <w:rPr>
          <w:rFonts w:ascii="Arial" w:hAnsi="Arial" w:cs="Arial"/>
          <w:smallCaps/>
        </w:rPr>
        <w:t>Ciocca – T. Ferri</w:t>
      </w:r>
      <w:r w:rsidRPr="004B171D">
        <w:rPr>
          <w:rFonts w:ascii="Arial" w:hAnsi="Arial" w:cs="Arial"/>
        </w:rPr>
        <w:t xml:space="preserve">, </w:t>
      </w:r>
      <w:r w:rsidRPr="004B171D">
        <w:rPr>
          <w:rFonts w:ascii="Arial" w:hAnsi="Arial" w:cs="Arial"/>
          <w:i/>
        </w:rPr>
        <w:t>Narrami o Musa</w:t>
      </w:r>
      <w:r w:rsidRPr="004B171D">
        <w:rPr>
          <w:rFonts w:ascii="Arial" w:hAnsi="Arial" w:cs="Arial"/>
        </w:rPr>
        <w:t xml:space="preserve">, seconda edizione, Mondadori. </w:t>
      </w:r>
    </w:p>
    <w:p w14:paraId="491EC001" w14:textId="77777777" w:rsidR="00024764" w:rsidRDefault="00024764" w:rsidP="00024764">
      <w:pPr>
        <w:jc w:val="both"/>
        <w:rPr>
          <w:rFonts w:ascii="Arial" w:hAnsi="Arial" w:cs="Arial"/>
        </w:rPr>
      </w:pPr>
      <w:r w:rsidRPr="004B171D">
        <w:rPr>
          <w:rFonts w:ascii="Arial" w:hAnsi="Arial" w:cs="Arial"/>
        </w:rPr>
        <w:t>Argomenti:</w:t>
      </w:r>
    </w:p>
    <w:p w14:paraId="3BB8C081" w14:textId="77777777" w:rsidR="00024764" w:rsidRPr="002D149F" w:rsidRDefault="00024764" w:rsidP="0002476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2D149F">
        <w:rPr>
          <w:rFonts w:ascii="Arial" w:hAnsi="Arial" w:cs="Arial"/>
          <w:i/>
        </w:rPr>
        <w:t>Elaborazione di un testo scritto</w:t>
      </w:r>
      <w:r>
        <w:rPr>
          <w:rFonts w:ascii="Arial" w:hAnsi="Arial" w:cs="Arial"/>
        </w:rPr>
        <w:t>:</w:t>
      </w:r>
      <w:r w:rsidRPr="002D149F">
        <w:rPr>
          <w:rFonts w:ascii="Arial" w:hAnsi="Arial" w:cs="Arial"/>
        </w:rPr>
        <w:t xml:space="preserve"> riassunto, parafrasi, testo descrittivo e narrativo, tema espositivo, analisi del testo</w:t>
      </w:r>
      <w:r>
        <w:rPr>
          <w:rFonts w:ascii="Arial" w:hAnsi="Arial" w:cs="Arial"/>
        </w:rPr>
        <w:t>.</w:t>
      </w:r>
    </w:p>
    <w:p w14:paraId="39BDDC0C" w14:textId="77777777" w:rsidR="00024764" w:rsidRDefault="00024764" w:rsidP="0002476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3AF8144" w14:textId="77777777" w:rsidR="00024764" w:rsidRDefault="00024764" w:rsidP="00024764">
      <w:pPr>
        <w:widowControl w:val="0"/>
        <w:autoSpaceDE w:val="0"/>
        <w:autoSpaceDN w:val="0"/>
        <w:adjustRightInd w:val="0"/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TIPOLOGIA DI PROVA PER L’ESAME: solo scritta (</w:t>
      </w:r>
      <w:r w:rsidRPr="00C94D59">
        <w:rPr>
          <w:rFonts w:ascii="Arial" w:hAnsi="Arial" w:cs="Arial"/>
        </w:rPr>
        <w:t xml:space="preserve">produzione di un testo </w:t>
      </w:r>
      <w:r>
        <w:rPr>
          <w:rFonts w:ascii="Arial" w:hAnsi="Arial" w:cs="Arial"/>
        </w:rPr>
        <w:t xml:space="preserve">scritto </w:t>
      </w:r>
      <w:r w:rsidRPr="00C94D59">
        <w:rPr>
          <w:rFonts w:ascii="Arial" w:hAnsi="Arial" w:cs="Arial"/>
        </w:rPr>
        <w:t xml:space="preserve">nel quale si richiede la conoscenza </w:t>
      </w:r>
      <w:r>
        <w:rPr>
          <w:rFonts w:ascii="Arial" w:hAnsi="Arial" w:cs="Arial"/>
        </w:rPr>
        <w:t>di quanto indicato alla voce “programma”)</w:t>
      </w:r>
    </w:p>
    <w:p w14:paraId="354EC76E" w14:textId="77777777" w:rsidR="00662E1D" w:rsidRDefault="00662E1D" w:rsidP="0002476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2A459783" w14:textId="77777777" w:rsidR="00662E1D" w:rsidRDefault="00662E1D" w:rsidP="0002476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528182A0" w14:textId="4AD23A2E" w:rsidR="00024764" w:rsidRPr="00662E1D" w:rsidRDefault="00024764" w:rsidP="0002476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4B171D">
        <w:rPr>
          <w:rFonts w:ascii="Arial" w:hAnsi="Arial" w:cs="Arial"/>
          <w:b/>
        </w:rPr>
        <w:t>ESEMPIO DI PROVA SCRITTA</w:t>
      </w:r>
      <w:r w:rsidR="00662E1D">
        <w:rPr>
          <w:rFonts w:ascii="Arial" w:hAnsi="Arial" w:cs="Arial"/>
          <w:b/>
        </w:rPr>
        <w:t>:</w:t>
      </w:r>
      <w:r w:rsidRPr="004B171D">
        <w:rPr>
          <w:rFonts w:ascii="Arial" w:hAnsi="Arial" w:cs="Arial"/>
          <w:b/>
        </w:rPr>
        <w:t xml:space="preserve"> </w:t>
      </w:r>
    </w:p>
    <w:p w14:paraId="4D7D20C5" w14:textId="77777777" w:rsidR="00024764" w:rsidRPr="00B121EE" w:rsidRDefault="00024764" w:rsidP="0002476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mallCaps/>
        </w:rPr>
      </w:pPr>
      <w:r w:rsidRPr="002D149F">
        <w:rPr>
          <w:rFonts w:ascii="Arial" w:hAnsi="Arial" w:cs="Arial"/>
          <w:smallCaps/>
        </w:rPr>
        <w:t>Analisi del testo</w:t>
      </w:r>
    </w:p>
    <w:p w14:paraId="545F0DF1" w14:textId="77777777" w:rsidR="00024764" w:rsidRPr="002D149F" w:rsidRDefault="00024764" w:rsidP="0002476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2D149F">
        <w:rPr>
          <w:rFonts w:ascii="Arial" w:hAnsi="Arial" w:cs="Arial"/>
          <w:i/>
        </w:rPr>
        <w:t>Si prenda in esame il seguente brano tratto dall’Iliade e si risponda ai quesiti sotto indicati</w:t>
      </w:r>
    </w:p>
    <w:p w14:paraId="5DA6B15D" w14:textId="77777777" w:rsidR="00024764" w:rsidRDefault="00024764" w:rsidP="0002476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EEF1C51" w14:textId="77777777" w:rsidR="00024764" w:rsidRPr="002D149F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2D149F">
        <w:rPr>
          <w:rFonts w:ascii="Arial" w:hAnsi="Arial" w:cs="Arial"/>
        </w:rPr>
        <w:tab/>
        <w:t>Una vertigine gli tolse la mente, le membra belle si sciolsero,</w:t>
      </w:r>
    </w:p>
    <w:p w14:paraId="161E3FF9" w14:textId="77777777" w:rsidR="00024764" w:rsidRPr="002D149F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2D149F">
        <w:rPr>
          <w:rFonts w:ascii="Arial" w:hAnsi="Arial" w:cs="Arial"/>
        </w:rPr>
        <w:tab/>
        <w:t>si fermò esterrefatto: e dietro la schiena con l’asta aguzza</w:t>
      </w:r>
    </w:p>
    <w:p w14:paraId="2188E031" w14:textId="77777777" w:rsidR="00024764" w:rsidRPr="002D149F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2D149F">
        <w:rPr>
          <w:rFonts w:ascii="Arial" w:hAnsi="Arial" w:cs="Arial"/>
        </w:rPr>
        <w:tab/>
        <w:t>in mezzo alle spalle, dappresso, un eroe dardano lo colpì,</w:t>
      </w:r>
    </w:p>
    <w:p w14:paraId="1B0D7C23" w14:textId="77777777" w:rsidR="00024764" w:rsidRPr="002D149F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2D149F">
        <w:rPr>
          <w:rFonts w:ascii="Arial" w:hAnsi="Arial" w:cs="Arial"/>
        </w:rPr>
        <w:tab/>
        <w:t>Èuforbo di Pàntoo</w:t>
      </w:r>
      <w:r w:rsidRPr="002D149F">
        <w:rPr>
          <w:rFonts w:ascii="Arial" w:hAnsi="Arial" w:cs="Arial"/>
          <w:bCs/>
        </w:rPr>
        <w:t xml:space="preserve"> </w:t>
      </w:r>
      <w:r w:rsidRPr="002D149F">
        <w:rPr>
          <w:rFonts w:ascii="Arial" w:hAnsi="Arial" w:cs="Arial"/>
        </w:rPr>
        <w:t>che sui coetanei brillava</w:t>
      </w:r>
    </w:p>
    <w:p w14:paraId="6F60175D" w14:textId="77777777" w:rsidR="00024764" w:rsidRPr="002D149F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2D149F">
        <w:rPr>
          <w:rFonts w:ascii="Arial" w:hAnsi="Arial" w:cs="Arial"/>
        </w:rPr>
        <w:tab/>
        <w:t>per l’asta, per i cavalli e per i piedi veloci;</w:t>
      </w:r>
    </w:p>
    <w:p w14:paraId="546D4405" w14:textId="77777777" w:rsidR="00024764" w:rsidRPr="002D149F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2D149F">
        <w:rPr>
          <w:rFonts w:ascii="Arial" w:hAnsi="Arial" w:cs="Arial"/>
          <w:bCs/>
        </w:rPr>
        <w:t xml:space="preserve">810 </w:t>
      </w:r>
      <w:r w:rsidRPr="002D149F">
        <w:rPr>
          <w:rFonts w:ascii="Arial" w:hAnsi="Arial" w:cs="Arial"/>
          <w:bCs/>
        </w:rPr>
        <w:tab/>
      </w:r>
      <w:r w:rsidRPr="002D149F">
        <w:rPr>
          <w:rFonts w:ascii="Arial" w:hAnsi="Arial" w:cs="Arial"/>
        </w:rPr>
        <w:t>venti guerrieri gettò giù dai cavalli</w:t>
      </w:r>
    </w:p>
    <w:p w14:paraId="7ED749C1" w14:textId="77777777" w:rsidR="00024764" w:rsidRPr="002D149F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2D149F">
        <w:rPr>
          <w:rFonts w:ascii="Arial" w:hAnsi="Arial" w:cs="Arial"/>
        </w:rPr>
        <w:tab/>
        <w:t>appena giunse col cocchio a imparare la guerra.</w:t>
      </w:r>
    </w:p>
    <w:p w14:paraId="24357E6E" w14:textId="77777777" w:rsidR="00024764" w:rsidRPr="002D149F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2D149F">
        <w:rPr>
          <w:rFonts w:ascii="Arial" w:hAnsi="Arial" w:cs="Arial"/>
        </w:rPr>
        <w:tab/>
        <w:t>Questi per primo a te lanciò l’asta, Patroclo cavaliere,</w:t>
      </w:r>
    </w:p>
    <w:p w14:paraId="33400B9E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ma non t’uccise, e corse dietro e si mischiò tra la folla,</w:t>
      </w:r>
    </w:p>
    <w:p w14:paraId="3B0A7514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strappata l’asta di faggio: non seppe affrontare</w:t>
      </w:r>
    </w:p>
    <w:p w14:paraId="1B3A6173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  <w:bCs/>
        </w:rPr>
        <w:t xml:space="preserve">815 </w:t>
      </w:r>
      <w:r w:rsidRPr="0004184B">
        <w:rPr>
          <w:rFonts w:ascii="Arial" w:hAnsi="Arial" w:cs="Arial"/>
          <w:bCs/>
        </w:rPr>
        <w:tab/>
      </w:r>
      <w:r w:rsidRPr="0004184B">
        <w:rPr>
          <w:rFonts w:ascii="Arial" w:hAnsi="Arial" w:cs="Arial"/>
        </w:rPr>
        <w:t>Patroclo, benché nudo, nella carneficina.</w:t>
      </w:r>
    </w:p>
    <w:p w14:paraId="29B942CF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Ma Patroclo, vinto dal colpo del dio e dall’asta,</w:t>
      </w:r>
    </w:p>
    <w:p w14:paraId="4344C45C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fra i compagni si trasse evitando la Chera.</w:t>
      </w:r>
    </w:p>
    <w:p w14:paraId="402DCA00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Ettore, come vide il magnanimo Patroclo</w:t>
      </w:r>
    </w:p>
    <w:p w14:paraId="37AB2DE7" w14:textId="77777777" w:rsidR="00024764" w:rsidRPr="0004184B" w:rsidRDefault="00024764" w:rsidP="00024764">
      <w:pPr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tirarsi indietro, ferito dal bronzo puntuto,</w:t>
      </w:r>
    </w:p>
    <w:p w14:paraId="3D0CD0D5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gli balzò addosso in mezzo alle file, lo colpì d’asta</w:t>
      </w:r>
    </w:p>
    <w:p w14:paraId="2FB45405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al basso ventre: lo trapassò col bronzo.</w:t>
      </w:r>
    </w:p>
    <w:p w14:paraId="34081916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Rimbombò stramazzando, e straziò il cuore dell’esercito acheo.</w:t>
      </w:r>
    </w:p>
    <w:p w14:paraId="35B72F98" w14:textId="77777777" w:rsidR="00024764" w:rsidRPr="0004184B" w:rsidRDefault="00024764" w:rsidP="00024764">
      <w:pPr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Come quando un leone vince in battaglia un cinghiale indomabile</w:t>
      </w:r>
    </w:p>
    <w:p w14:paraId="4FA9A273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- essi superbamente han combattuto sui monti</w:t>
      </w:r>
    </w:p>
    <w:p w14:paraId="39C9F383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  <w:bCs/>
        </w:rPr>
        <w:t xml:space="preserve">825 </w:t>
      </w:r>
      <w:r w:rsidRPr="0004184B">
        <w:rPr>
          <w:rFonts w:ascii="Arial" w:hAnsi="Arial" w:cs="Arial"/>
          <w:bCs/>
        </w:rPr>
        <w:tab/>
      </w:r>
      <w:r w:rsidRPr="0004184B">
        <w:rPr>
          <w:rFonts w:ascii="Arial" w:hAnsi="Arial" w:cs="Arial"/>
        </w:rPr>
        <w:t>per una piccola polla: volevano bere entrambi</w:t>
      </w:r>
    </w:p>
    <w:p w14:paraId="138FCB59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e infine con la sua forza il leone vince l’altro che rantola;</w:t>
      </w:r>
    </w:p>
    <w:p w14:paraId="0E78D83F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così il Meneziade, che già molti ammazzò,</w:t>
      </w:r>
    </w:p>
    <w:p w14:paraId="4D0CA43B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Ettore figlio di Priamo privò della vita con l’asta,</w:t>
      </w:r>
    </w:p>
    <w:p w14:paraId="79053FE0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e gli disse vantandosi parole fuggenti:</w:t>
      </w:r>
    </w:p>
    <w:p w14:paraId="59706969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  <w:bCs/>
        </w:rPr>
        <w:t xml:space="preserve">830 </w:t>
      </w:r>
      <w:r w:rsidRPr="0004184B">
        <w:rPr>
          <w:rFonts w:ascii="Arial" w:hAnsi="Arial" w:cs="Arial"/>
          <w:bCs/>
        </w:rPr>
        <w:tab/>
      </w:r>
      <w:r w:rsidRPr="0004184B">
        <w:rPr>
          <w:rFonts w:ascii="Arial" w:hAnsi="Arial" w:cs="Arial"/>
        </w:rPr>
        <w:t>«Patroclo, tu speravi d’abbattere la nostra città,</w:t>
      </w:r>
    </w:p>
    <w:p w14:paraId="4888D6DB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e alle donne troiane togliendo il libero giorno,</w:t>
      </w:r>
    </w:p>
    <w:p w14:paraId="44A7771C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condurle sopra le navi alla tua terra patria,</w:t>
      </w:r>
    </w:p>
    <w:p w14:paraId="6791480F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stolto! Per esse i veloci cavalli d’Ettore</w:t>
      </w:r>
    </w:p>
    <w:p w14:paraId="4B864DF3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si tendono sopra i garretti</w:t>
      </w:r>
      <w:r w:rsidRPr="0004184B">
        <w:rPr>
          <w:rFonts w:ascii="Arial" w:hAnsi="Arial" w:cs="Arial"/>
          <w:bCs/>
        </w:rPr>
        <w:t xml:space="preserve"> </w:t>
      </w:r>
      <w:r w:rsidRPr="0004184B">
        <w:rPr>
          <w:rFonts w:ascii="Arial" w:hAnsi="Arial" w:cs="Arial"/>
        </w:rPr>
        <w:t>a combattere: io con l’asta</w:t>
      </w:r>
    </w:p>
    <w:p w14:paraId="7A694FB2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  <w:bCs/>
        </w:rPr>
        <w:t xml:space="preserve">835 </w:t>
      </w:r>
      <w:r w:rsidRPr="0004184B">
        <w:rPr>
          <w:rFonts w:ascii="Arial" w:hAnsi="Arial" w:cs="Arial"/>
          <w:bCs/>
        </w:rPr>
        <w:tab/>
      </w:r>
      <w:r w:rsidRPr="0004184B">
        <w:rPr>
          <w:rFonts w:ascii="Arial" w:hAnsi="Arial" w:cs="Arial"/>
        </w:rPr>
        <w:t>eccello tra i Teucri amanti di guerra: e così li difendo</w:t>
      </w:r>
    </w:p>
    <w:p w14:paraId="35235980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dal giorno fatale; ma te qui gli avvoltoi mangeranno.</w:t>
      </w:r>
    </w:p>
    <w:p w14:paraId="282D4477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Pazzo! Achille, per forte che sia, non ti potrà proteggere,</w:t>
      </w:r>
    </w:p>
    <w:p w14:paraId="6BA84F36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[...]».</w:t>
      </w:r>
    </w:p>
    <w:p w14:paraId="32F3BD7C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E tu rispondesti, sfinito, Patroclo cavaliere:</w:t>
      </w:r>
    </w:p>
    <w:p w14:paraId="4BB9030E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«Sì, Ettore, adesso vàntati:</w:t>
      </w:r>
    </w:p>
    <w:p w14:paraId="13B71518" w14:textId="77777777" w:rsidR="00024764" w:rsidRPr="0004184B" w:rsidRDefault="00024764" w:rsidP="00024764">
      <w:pPr>
        <w:rPr>
          <w:rFonts w:ascii="Arial" w:hAnsi="Arial" w:cs="Arial"/>
        </w:rPr>
      </w:pPr>
      <w:r w:rsidRPr="0004184B">
        <w:rPr>
          <w:rFonts w:ascii="Arial" w:hAnsi="Arial" w:cs="Arial"/>
          <w:bCs/>
        </w:rPr>
        <w:t xml:space="preserve">845 </w:t>
      </w:r>
      <w:r w:rsidRPr="0004184B">
        <w:rPr>
          <w:rFonts w:ascii="Arial" w:hAnsi="Arial" w:cs="Arial"/>
          <w:bCs/>
        </w:rPr>
        <w:tab/>
      </w:r>
      <w:r w:rsidRPr="0004184B">
        <w:rPr>
          <w:rFonts w:ascii="Arial" w:hAnsi="Arial" w:cs="Arial"/>
        </w:rPr>
        <w:t>a te hanno dato vittoria Zeus Cronide</w:t>
      </w:r>
      <w:r w:rsidRPr="0004184B">
        <w:rPr>
          <w:rFonts w:ascii="Arial" w:hAnsi="Arial" w:cs="Arial"/>
          <w:bCs/>
        </w:rPr>
        <w:t xml:space="preserve"> </w:t>
      </w:r>
      <w:r w:rsidRPr="0004184B">
        <w:rPr>
          <w:rFonts w:ascii="Arial" w:hAnsi="Arial" w:cs="Arial"/>
        </w:rPr>
        <w:t>e Apollo che m’abbatterono</w:t>
      </w:r>
    </w:p>
    <w:p w14:paraId="71B0E77F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facilmente: essi l’armi dalle spalle mi tolsero.</w:t>
      </w:r>
    </w:p>
    <w:p w14:paraId="2AADF2AB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Se anche venti guerrieri come te m’assalivano,</w:t>
      </w:r>
    </w:p>
    <w:p w14:paraId="6E434397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tutti perivano qui, vinti dalla mia lancia;</w:t>
      </w:r>
    </w:p>
    <w:p w14:paraId="2584DDE9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me uccise destino fatale e il figliuolo di Latona,</w:t>
      </w:r>
    </w:p>
    <w:p w14:paraId="7541F667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  <w:bCs/>
        </w:rPr>
        <w:t xml:space="preserve">850 </w:t>
      </w:r>
      <w:r w:rsidRPr="0004184B">
        <w:rPr>
          <w:rFonts w:ascii="Arial" w:hAnsi="Arial" w:cs="Arial"/>
          <w:bCs/>
        </w:rPr>
        <w:tab/>
      </w:r>
      <w:r w:rsidRPr="0004184B">
        <w:rPr>
          <w:rFonts w:ascii="Arial" w:hAnsi="Arial" w:cs="Arial"/>
        </w:rPr>
        <w:t>e tra gli uomini Èuforbo: tu m’uccidi per terzo.</w:t>
      </w:r>
    </w:p>
    <w:p w14:paraId="7E96C78C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Altro ti voglio dire e tientelo in mente:</w:t>
      </w:r>
    </w:p>
    <w:p w14:paraId="7972490E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davvero tu non andrai molto lontano, ma ecco</w:t>
      </w:r>
    </w:p>
    <w:p w14:paraId="3069A063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ti s’appressa la morte e il destino invincibile:</w:t>
      </w:r>
    </w:p>
    <w:p w14:paraId="5F3ACB02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cadrai per mano d’Achille, dell’Eacide</w:t>
      </w:r>
      <w:r w:rsidRPr="0004184B">
        <w:rPr>
          <w:rFonts w:ascii="Arial" w:hAnsi="Arial" w:cs="Arial"/>
          <w:bCs/>
        </w:rPr>
        <w:t xml:space="preserve"> </w:t>
      </w:r>
      <w:r w:rsidRPr="0004184B">
        <w:rPr>
          <w:rFonts w:ascii="Arial" w:hAnsi="Arial" w:cs="Arial"/>
        </w:rPr>
        <w:t>perfetto».</w:t>
      </w:r>
    </w:p>
    <w:p w14:paraId="6D8AEBC8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  <w:bCs/>
        </w:rPr>
        <w:t xml:space="preserve">855 </w:t>
      </w:r>
      <w:r w:rsidRPr="0004184B">
        <w:rPr>
          <w:rFonts w:ascii="Arial" w:hAnsi="Arial" w:cs="Arial"/>
          <w:bCs/>
        </w:rPr>
        <w:tab/>
      </w:r>
      <w:r w:rsidRPr="0004184B">
        <w:rPr>
          <w:rFonts w:ascii="Arial" w:hAnsi="Arial" w:cs="Arial"/>
        </w:rPr>
        <w:t>Mentre parlava così la morte l’avvolse,</w:t>
      </w:r>
    </w:p>
    <w:p w14:paraId="0584529E" w14:textId="77777777" w:rsidR="00024764" w:rsidRPr="0004184B" w:rsidRDefault="00024764" w:rsidP="00024764">
      <w:pPr>
        <w:autoSpaceDE w:val="0"/>
        <w:autoSpaceDN w:val="0"/>
        <w:adjustRightInd w:val="0"/>
        <w:rPr>
          <w:rFonts w:ascii="Arial" w:hAnsi="Arial" w:cs="Arial"/>
        </w:rPr>
      </w:pPr>
      <w:r w:rsidRPr="0004184B">
        <w:rPr>
          <w:rFonts w:ascii="Arial" w:hAnsi="Arial" w:cs="Arial"/>
        </w:rPr>
        <w:tab/>
        <w:t>la vita volò via dalle membra e scese nell’Ade,</w:t>
      </w:r>
    </w:p>
    <w:p w14:paraId="40622DB9" w14:textId="77777777" w:rsidR="00024764" w:rsidRPr="00B121EE" w:rsidRDefault="00024764" w:rsidP="00024764">
      <w:pPr>
        <w:rPr>
          <w:rFonts w:ascii="Arial" w:hAnsi="Arial" w:cs="Arial"/>
          <w:sz w:val="22"/>
          <w:szCs w:val="22"/>
        </w:rPr>
      </w:pPr>
      <w:r w:rsidRPr="0004184B">
        <w:rPr>
          <w:rFonts w:ascii="Arial" w:hAnsi="Arial" w:cs="Arial"/>
        </w:rPr>
        <w:tab/>
        <w:t>piangendo il suo destino, lasciando la giovinezza e il vigore.</w:t>
      </w:r>
    </w:p>
    <w:p w14:paraId="7E0EDC63" w14:textId="77777777" w:rsidR="00662E1D" w:rsidRDefault="00662E1D" w:rsidP="00024764">
      <w:pPr>
        <w:jc w:val="both"/>
        <w:rPr>
          <w:rFonts w:ascii="Arial" w:hAnsi="Arial" w:cs="Arial"/>
          <w:smallCaps/>
        </w:rPr>
      </w:pPr>
    </w:p>
    <w:p w14:paraId="1180E023" w14:textId="77777777" w:rsidR="00024764" w:rsidRPr="00B121EE" w:rsidRDefault="00024764" w:rsidP="00024764">
      <w:pPr>
        <w:jc w:val="both"/>
        <w:rPr>
          <w:rFonts w:ascii="Arial" w:hAnsi="Arial" w:cs="Arial"/>
          <w:smallCaps/>
        </w:rPr>
      </w:pPr>
      <w:r w:rsidRPr="002D149F">
        <w:rPr>
          <w:rFonts w:ascii="Arial" w:hAnsi="Arial" w:cs="Arial"/>
          <w:smallCaps/>
        </w:rPr>
        <w:t>Comprensione</w:t>
      </w:r>
    </w:p>
    <w:p w14:paraId="18234E99" w14:textId="77777777" w:rsidR="00024764" w:rsidRPr="002D149F" w:rsidRDefault="00024764" w:rsidP="00024764">
      <w:pPr>
        <w:jc w:val="both"/>
        <w:rPr>
          <w:rFonts w:ascii="Arial" w:hAnsi="Arial" w:cs="Arial"/>
        </w:rPr>
      </w:pPr>
      <w:r w:rsidRPr="002D149F">
        <w:rPr>
          <w:rFonts w:ascii="Arial" w:hAnsi="Arial" w:cs="Arial"/>
        </w:rPr>
        <w:t>1) Fai la parafrasi del brano proposto.</w:t>
      </w:r>
    </w:p>
    <w:p w14:paraId="1D8AF9AF" w14:textId="77777777" w:rsidR="00024764" w:rsidRPr="002D149F" w:rsidRDefault="00024764" w:rsidP="00024764">
      <w:pPr>
        <w:jc w:val="both"/>
        <w:rPr>
          <w:rFonts w:ascii="Arial" w:hAnsi="Arial" w:cs="Arial"/>
        </w:rPr>
      </w:pPr>
      <w:r w:rsidRPr="002D149F">
        <w:rPr>
          <w:rFonts w:ascii="Arial" w:hAnsi="Arial" w:cs="Arial"/>
        </w:rPr>
        <w:t xml:space="preserve">2) </w:t>
      </w:r>
      <w:r>
        <w:rPr>
          <w:rFonts w:ascii="Arial" w:hAnsi="Arial" w:cs="Arial"/>
        </w:rPr>
        <w:t>Contestualizza il brano proposto all’interno del poema.</w:t>
      </w:r>
    </w:p>
    <w:p w14:paraId="532814D3" w14:textId="702029DF" w:rsidR="00024764" w:rsidRPr="002D149F" w:rsidRDefault="00024764" w:rsidP="00024764">
      <w:pPr>
        <w:jc w:val="both"/>
        <w:rPr>
          <w:rFonts w:ascii="Arial" w:hAnsi="Arial" w:cs="Arial"/>
        </w:rPr>
      </w:pPr>
      <w:r w:rsidRPr="002D149F">
        <w:rPr>
          <w:rFonts w:ascii="Arial" w:hAnsi="Arial" w:cs="Arial"/>
        </w:rPr>
        <w:t>3) Quale comportamento ha Euforbo dopo aver colpito Patroclo?</w:t>
      </w:r>
    </w:p>
    <w:p w14:paraId="618C7CDB" w14:textId="2872FDC3" w:rsidR="00024764" w:rsidRPr="00D264DF" w:rsidRDefault="00024764" w:rsidP="00024764">
      <w:pPr>
        <w:jc w:val="both"/>
        <w:rPr>
          <w:rFonts w:ascii="Arial" w:hAnsi="Arial" w:cs="Arial"/>
          <w:smallCaps/>
        </w:rPr>
      </w:pPr>
      <w:r w:rsidRPr="002D149F">
        <w:rPr>
          <w:rFonts w:ascii="Arial" w:hAnsi="Arial" w:cs="Arial"/>
          <w:smallCaps/>
        </w:rPr>
        <w:t xml:space="preserve">Analisi </w:t>
      </w:r>
    </w:p>
    <w:p w14:paraId="659ED79D" w14:textId="77777777" w:rsidR="00024764" w:rsidRDefault="00024764" w:rsidP="0002476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Pr="002D149F">
        <w:rPr>
          <w:rFonts w:ascii="Arial" w:hAnsi="Arial" w:cs="Arial"/>
        </w:rPr>
        <w:t>) Quali epiteti e quali figure retoriche riconosci?</w:t>
      </w:r>
    </w:p>
    <w:p w14:paraId="19C29E1E" w14:textId="77777777" w:rsidR="00024764" w:rsidRPr="002D149F" w:rsidRDefault="00024764" w:rsidP="0002476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5) Quale tipo di narratore è riconoscibile in questo passo?</w:t>
      </w:r>
    </w:p>
    <w:p w14:paraId="5A38B6F2" w14:textId="77777777" w:rsidR="00024764" w:rsidRDefault="00024764" w:rsidP="00024764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Pr="002D149F">
        <w:rPr>
          <w:rFonts w:ascii="Arial" w:hAnsi="Arial" w:cs="Arial"/>
        </w:rPr>
        <w:t xml:space="preserve">) Fai l’anali logica dei seguenti versi: </w:t>
      </w:r>
    </w:p>
    <w:p w14:paraId="4CCF37C8" w14:textId="77777777" w:rsidR="00024764" w:rsidRDefault="00024764" w:rsidP="00024764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2D149F">
        <w:rPr>
          <w:rFonts w:ascii="Arial" w:hAnsi="Arial" w:cs="Arial"/>
        </w:rPr>
        <w:t>«a te hanno dato vittoria Zeus Cronide</w:t>
      </w:r>
      <w:r w:rsidRPr="002D149F">
        <w:rPr>
          <w:rFonts w:ascii="Arial" w:hAnsi="Arial" w:cs="Arial"/>
          <w:bCs/>
        </w:rPr>
        <w:t xml:space="preserve"> </w:t>
      </w:r>
      <w:r w:rsidRPr="002D149F">
        <w:rPr>
          <w:rFonts w:ascii="Arial" w:hAnsi="Arial" w:cs="Arial"/>
        </w:rPr>
        <w:t>e Apollo che m’abbatterono» (v. 845)</w:t>
      </w:r>
      <w:r>
        <w:rPr>
          <w:rFonts w:ascii="Arial" w:hAnsi="Arial" w:cs="Arial"/>
        </w:rPr>
        <w:t>;</w:t>
      </w:r>
      <w:r w:rsidRPr="002D149F">
        <w:rPr>
          <w:rFonts w:ascii="Arial" w:hAnsi="Arial" w:cs="Arial"/>
        </w:rPr>
        <w:t xml:space="preserve"> </w:t>
      </w:r>
    </w:p>
    <w:p w14:paraId="1B29AE77" w14:textId="1CF34786" w:rsidR="00662E1D" w:rsidRPr="002D149F" w:rsidRDefault="00024764" w:rsidP="00024764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2D149F">
        <w:rPr>
          <w:rFonts w:ascii="Arial" w:hAnsi="Arial" w:cs="Arial"/>
        </w:rPr>
        <w:t>«ti s’appressa la morte e il destino invincibile: cadrai per mano d’Achille, dell’Eacide</w:t>
      </w:r>
      <w:r w:rsidRPr="002D149F">
        <w:rPr>
          <w:rFonts w:ascii="Arial" w:hAnsi="Arial" w:cs="Arial"/>
          <w:bCs/>
        </w:rPr>
        <w:t xml:space="preserve"> </w:t>
      </w:r>
      <w:r w:rsidRPr="002D149F">
        <w:rPr>
          <w:rFonts w:ascii="Arial" w:hAnsi="Arial" w:cs="Arial"/>
        </w:rPr>
        <w:t>perfetto» (</w:t>
      </w:r>
      <w:r>
        <w:rPr>
          <w:rFonts w:ascii="Arial" w:hAnsi="Arial" w:cs="Arial"/>
        </w:rPr>
        <w:t>v</w:t>
      </w:r>
      <w:r w:rsidRPr="002D149F">
        <w:rPr>
          <w:rFonts w:ascii="Arial" w:hAnsi="Arial" w:cs="Arial"/>
        </w:rPr>
        <w:t>v. 853-854)</w:t>
      </w:r>
      <w:r>
        <w:rPr>
          <w:rFonts w:ascii="Arial" w:hAnsi="Arial" w:cs="Arial"/>
        </w:rPr>
        <w:t>.</w:t>
      </w:r>
    </w:p>
    <w:p w14:paraId="29130835" w14:textId="77777777" w:rsidR="00024764" w:rsidRPr="00B121EE" w:rsidRDefault="00024764" w:rsidP="00024764">
      <w:pPr>
        <w:jc w:val="both"/>
        <w:rPr>
          <w:rFonts w:ascii="Arial" w:hAnsi="Arial" w:cs="Arial"/>
          <w:smallCaps/>
        </w:rPr>
      </w:pPr>
      <w:r w:rsidRPr="002D149F">
        <w:rPr>
          <w:rFonts w:ascii="Arial" w:hAnsi="Arial" w:cs="Arial"/>
          <w:smallCaps/>
        </w:rPr>
        <w:t>Interpretazione</w:t>
      </w:r>
    </w:p>
    <w:p w14:paraId="5A2E939F" w14:textId="77777777" w:rsidR="00024764" w:rsidRPr="002D149F" w:rsidRDefault="00024764" w:rsidP="0002476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7</w:t>
      </w:r>
      <w:r w:rsidRPr="002D149F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In questo brano emerge l’idea della morte accompagnata da vendetta e rabbia. Con precisi riferimenti ai brani che hai studiato, spiega quali sono gli aspetti che caratterizzano questo tema nell’</w:t>
      </w:r>
      <w:r w:rsidRPr="00385DAD">
        <w:rPr>
          <w:rFonts w:ascii="Arial" w:hAnsi="Arial" w:cs="Arial"/>
          <w:i/>
        </w:rPr>
        <w:t>Iliade</w:t>
      </w:r>
      <w:r>
        <w:rPr>
          <w:rFonts w:ascii="Arial" w:hAnsi="Arial" w:cs="Arial"/>
        </w:rPr>
        <w:t>.</w:t>
      </w:r>
    </w:p>
    <w:p w14:paraId="47E227B5" w14:textId="77777777" w:rsidR="00024764" w:rsidRDefault="00024764" w:rsidP="00024764">
      <w:pPr>
        <w:jc w:val="both"/>
      </w:pPr>
    </w:p>
    <w:p w14:paraId="4A1A28A4" w14:textId="77777777" w:rsidR="00891A37" w:rsidRDefault="00891A37" w:rsidP="00024764">
      <w:pPr>
        <w:tabs>
          <w:tab w:val="left" w:pos="1312"/>
        </w:tabs>
      </w:pPr>
    </w:p>
    <w:p w14:paraId="6895E5E8" w14:textId="77777777" w:rsidR="000D1630" w:rsidRDefault="000D1630" w:rsidP="00024764">
      <w:pPr>
        <w:tabs>
          <w:tab w:val="left" w:pos="1312"/>
        </w:tabs>
      </w:pPr>
    </w:p>
    <w:p w14:paraId="59A1D650" w14:textId="77777777" w:rsidR="00024764" w:rsidRDefault="00024764" w:rsidP="00024764">
      <w:pPr>
        <w:tabs>
          <w:tab w:val="left" w:pos="1312"/>
        </w:tabs>
      </w:pPr>
    </w:p>
    <w:p w14:paraId="30A79D85" w14:textId="77777777" w:rsidR="00024764" w:rsidRDefault="00024764" w:rsidP="00024764">
      <w:pPr>
        <w:tabs>
          <w:tab w:val="left" w:pos="1312"/>
        </w:tabs>
      </w:pPr>
    </w:p>
    <w:p w14:paraId="2952C4B8" w14:textId="77777777" w:rsidR="00024764" w:rsidRDefault="00024764" w:rsidP="00024764">
      <w:pPr>
        <w:tabs>
          <w:tab w:val="left" w:pos="1312"/>
        </w:tabs>
      </w:pPr>
    </w:p>
    <w:p w14:paraId="675192AB" w14:textId="77777777" w:rsidR="00024764" w:rsidRDefault="00024764" w:rsidP="00024764">
      <w:pPr>
        <w:tabs>
          <w:tab w:val="left" w:pos="1312"/>
        </w:tabs>
      </w:pPr>
    </w:p>
    <w:p w14:paraId="3F74A36E" w14:textId="77777777" w:rsidR="00024764" w:rsidRDefault="00024764" w:rsidP="00024764">
      <w:pPr>
        <w:tabs>
          <w:tab w:val="left" w:pos="1312"/>
        </w:tabs>
      </w:pPr>
    </w:p>
    <w:p w14:paraId="78AE8FB8" w14:textId="77777777" w:rsidR="00024764" w:rsidRDefault="00024764" w:rsidP="00024764">
      <w:pPr>
        <w:tabs>
          <w:tab w:val="left" w:pos="1312"/>
        </w:tabs>
      </w:pPr>
    </w:p>
    <w:p w14:paraId="5BCC8119" w14:textId="77777777" w:rsidR="00024764" w:rsidRDefault="00024764" w:rsidP="00024764">
      <w:pPr>
        <w:tabs>
          <w:tab w:val="left" w:pos="1312"/>
        </w:tabs>
      </w:pPr>
    </w:p>
    <w:p w14:paraId="4F8194A4" w14:textId="77777777" w:rsidR="00024764" w:rsidRDefault="00024764" w:rsidP="00024764">
      <w:pPr>
        <w:tabs>
          <w:tab w:val="left" w:pos="1312"/>
        </w:tabs>
      </w:pPr>
    </w:p>
    <w:p w14:paraId="39303B62" w14:textId="77777777" w:rsidR="00024764" w:rsidRDefault="00024764" w:rsidP="00024764">
      <w:pPr>
        <w:tabs>
          <w:tab w:val="left" w:pos="1312"/>
        </w:tabs>
      </w:pPr>
    </w:p>
    <w:p w14:paraId="0A62F659" w14:textId="77777777" w:rsidR="00024764" w:rsidRDefault="00024764" w:rsidP="00024764">
      <w:pPr>
        <w:tabs>
          <w:tab w:val="left" w:pos="1312"/>
        </w:tabs>
      </w:pPr>
    </w:p>
    <w:p w14:paraId="11915C59" w14:textId="77777777" w:rsidR="00024764" w:rsidRDefault="00024764" w:rsidP="00024764">
      <w:pPr>
        <w:tabs>
          <w:tab w:val="left" w:pos="1312"/>
        </w:tabs>
      </w:pPr>
    </w:p>
    <w:p w14:paraId="109075A9" w14:textId="77777777" w:rsidR="00024764" w:rsidRDefault="00024764" w:rsidP="00024764">
      <w:pPr>
        <w:tabs>
          <w:tab w:val="left" w:pos="1312"/>
        </w:tabs>
      </w:pPr>
    </w:p>
    <w:p w14:paraId="10FE9822" w14:textId="77777777" w:rsidR="00024764" w:rsidRDefault="00024764" w:rsidP="00024764">
      <w:pPr>
        <w:tabs>
          <w:tab w:val="left" w:pos="1312"/>
        </w:tabs>
      </w:pPr>
    </w:p>
    <w:p w14:paraId="121F0B9F" w14:textId="77777777" w:rsidR="00024764" w:rsidRDefault="00024764" w:rsidP="00024764">
      <w:pPr>
        <w:tabs>
          <w:tab w:val="left" w:pos="1312"/>
        </w:tabs>
      </w:pPr>
    </w:p>
    <w:p w14:paraId="4C0DA03D" w14:textId="77777777" w:rsidR="00024764" w:rsidRDefault="00024764" w:rsidP="00024764">
      <w:pPr>
        <w:tabs>
          <w:tab w:val="left" w:pos="1312"/>
        </w:tabs>
      </w:pPr>
    </w:p>
    <w:p w14:paraId="41C916F5" w14:textId="77777777" w:rsidR="00024764" w:rsidRDefault="00024764" w:rsidP="00024764">
      <w:pPr>
        <w:tabs>
          <w:tab w:val="left" w:pos="1312"/>
        </w:tabs>
      </w:pPr>
    </w:p>
    <w:p w14:paraId="5A8283D4" w14:textId="77777777" w:rsidR="00024764" w:rsidRDefault="00024764" w:rsidP="00024764">
      <w:pPr>
        <w:tabs>
          <w:tab w:val="left" w:pos="1312"/>
        </w:tabs>
      </w:pPr>
    </w:p>
    <w:p w14:paraId="5C083926" w14:textId="77777777" w:rsidR="00024764" w:rsidRDefault="00024764" w:rsidP="00024764">
      <w:pPr>
        <w:tabs>
          <w:tab w:val="left" w:pos="1312"/>
        </w:tabs>
      </w:pPr>
    </w:p>
    <w:p w14:paraId="42855E8A" w14:textId="77777777" w:rsidR="00024764" w:rsidRDefault="00024764" w:rsidP="00024764">
      <w:pPr>
        <w:tabs>
          <w:tab w:val="left" w:pos="1312"/>
        </w:tabs>
      </w:pPr>
    </w:p>
    <w:p w14:paraId="1188B804" w14:textId="77777777" w:rsidR="00024764" w:rsidRDefault="00024764" w:rsidP="00024764">
      <w:pPr>
        <w:tabs>
          <w:tab w:val="left" w:pos="1312"/>
        </w:tabs>
      </w:pPr>
    </w:p>
    <w:p w14:paraId="450829CD" w14:textId="77777777" w:rsidR="00024764" w:rsidRDefault="00024764" w:rsidP="00024764">
      <w:pPr>
        <w:tabs>
          <w:tab w:val="left" w:pos="1312"/>
        </w:tabs>
      </w:pPr>
    </w:p>
    <w:p w14:paraId="653867BA" w14:textId="77777777" w:rsidR="00024764" w:rsidRDefault="00024764" w:rsidP="00024764">
      <w:pPr>
        <w:tabs>
          <w:tab w:val="left" w:pos="1312"/>
        </w:tabs>
      </w:pPr>
    </w:p>
    <w:p w14:paraId="3FF024A2" w14:textId="77777777" w:rsidR="00024764" w:rsidRDefault="00024764" w:rsidP="00024764">
      <w:pPr>
        <w:tabs>
          <w:tab w:val="left" w:pos="1312"/>
        </w:tabs>
      </w:pPr>
    </w:p>
    <w:p w14:paraId="7ABA416D" w14:textId="77777777" w:rsidR="00024764" w:rsidRDefault="00024764" w:rsidP="00024764">
      <w:pPr>
        <w:tabs>
          <w:tab w:val="left" w:pos="1312"/>
        </w:tabs>
      </w:pPr>
    </w:p>
    <w:p w14:paraId="566CE5FC" w14:textId="77777777" w:rsidR="00024764" w:rsidRDefault="00024764" w:rsidP="00024764">
      <w:pPr>
        <w:tabs>
          <w:tab w:val="left" w:pos="1312"/>
        </w:tabs>
      </w:pPr>
    </w:p>
    <w:p w14:paraId="2ABFEA43" w14:textId="77777777" w:rsidR="00024764" w:rsidRDefault="00024764" w:rsidP="00024764">
      <w:pPr>
        <w:tabs>
          <w:tab w:val="left" w:pos="1312"/>
        </w:tabs>
      </w:pPr>
    </w:p>
    <w:p w14:paraId="5E7564C4" w14:textId="77777777" w:rsidR="00083AE0" w:rsidRDefault="00083AE0" w:rsidP="00024764">
      <w:pPr>
        <w:tabs>
          <w:tab w:val="left" w:pos="1312"/>
        </w:tabs>
      </w:pPr>
    </w:p>
    <w:p w14:paraId="1F8ACD88" w14:textId="77777777" w:rsidR="00024764" w:rsidRDefault="00024764" w:rsidP="00024764">
      <w:pPr>
        <w:tabs>
          <w:tab w:val="left" w:pos="1312"/>
        </w:tabs>
      </w:pPr>
    </w:p>
    <w:p w14:paraId="2AFB8EEF" w14:textId="77777777" w:rsidR="00024764" w:rsidRDefault="00024764" w:rsidP="00024764">
      <w:pPr>
        <w:tabs>
          <w:tab w:val="left" w:pos="1312"/>
        </w:tabs>
      </w:pPr>
    </w:p>
    <w:p w14:paraId="0FA726F7" w14:textId="77777777" w:rsidR="00024764" w:rsidRDefault="00024764" w:rsidP="00024764">
      <w:pPr>
        <w:tabs>
          <w:tab w:val="left" w:pos="1312"/>
        </w:tabs>
      </w:pPr>
    </w:p>
    <w:p w14:paraId="3C0BAEBB" w14:textId="77777777" w:rsidR="006D104E" w:rsidRDefault="006D104E" w:rsidP="00024764">
      <w:pPr>
        <w:tabs>
          <w:tab w:val="left" w:pos="1312"/>
        </w:tabs>
      </w:pPr>
    </w:p>
    <w:p w14:paraId="1A8E97CB" w14:textId="77777777" w:rsidR="00024764" w:rsidRDefault="00024764" w:rsidP="00024764">
      <w:pPr>
        <w:tabs>
          <w:tab w:val="left" w:pos="1312"/>
        </w:tabs>
      </w:pPr>
    </w:p>
    <w:p w14:paraId="6B61F3DA" w14:textId="1E9FD70C" w:rsidR="006D104E" w:rsidRDefault="006D104E" w:rsidP="00024764">
      <w:pPr>
        <w:tabs>
          <w:tab w:val="left" w:pos="1312"/>
        </w:tabs>
      </w:pPr>
      <w:r>
        <w:br w:type="page"/>
      </w:r>
    </w:p>
    <w:p w14:paraId="7B57F632" w14:textId="21353F06" w:rsidR="000D1630" w:rsidRPr="00875355" w:rsidRDefault="009E10AF" w:rsidP="00875355">
      <w:pPr>
        <w:tabs>
          <w:tab w:val="left" w:pos="1312"/>
        </w:tabs>
      </w:pPr>
      <w:r>
        <w:rPr>
          <w:rFonts w:ascii="Arial" w:hAnsi="Arial" w:cs="Arial"/>
          <w:b/>
        </w:rPr>
        <w:lastRenderedPageBreak/>
        <w:t xml:space="preserve">DIPARTIMENTO DI: </w:t>
      </w:r>
      <w:r w:rsidR="000D1630">
        <w:rPr>
          <w:rFonts w:ascii="Arial" w:hAnsi="Arial" w:cs="Arial"/>
          <w:b/>
        </w:rPr>
        <w:t>Lingue Straniere</w:t>
      </w:r>
    </w:p>
    <w:p w14:paraId="788CD9F7" w14:textId="77777777" w:rsidR="000D1630" w:rsidRP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0D1630">
        <w:rPr>
          <w:rFonts w:ascii="Arial" w:hAnsi="Arial" w:cs="Arial"/>
          <w:b/>
          <w:highlight w:val="yellow"/>
        </w:rPr>
        <w:t>MATERIA: LINGUA INGLESE</w:t>
      </w:r>
    </w:p>
    <w:p w14:paraId="4E92D808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72769C1F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OBIETTIVI MINIMI: </w:t>
      </w:r>
    </w:p>
    <w:p w14:paraId="4B503CB5" w14:textId="77777777" w:rsidR="000D1630" w:rsidRPr="009F0535" w:rsidRDefault="000D1630" w:rsidP="000D1630">
      <w:pPr>
        <w:jc w:val="both"/>
        <w:rPr>
          <w:rFonts w:ascii="Arial" w:eastAsia="Times New Roman" w:hAnsi="Arial" w:cs="Arial"/>
          <w:lang w:eastAsia="it-IT"/>
        </w:rPr>
      </w:pPr>
      <w:r w:rsidRPr="009F0535">
        <w:rPr>
          <w:rFonts w:ascii="Arial" w:eastAsia="Times New Roman" w:hAnsi="Arial" w:cs="Arial"/>
          <w:lang w:eastAsia="it-IT"/>
        </w:rPr>
        <w:t>I criteri guida per l’accertamento dell’acquisizione degli obiettivi disciplinari minimi per raggiungere il livello di sufficienza sono i seguenti:</w:t>
      </w:r>
    </w:p>
    <w:p w14:paraId="6035D7E0" w14:textId="77777777" w:rsidR="000D1630" w:rsidRPr="009F0535" w:rsidRDefault="000D1630" w:rsidP="000D1630">
      <w:pPr>
        <w:numPr>
          <w:ilvl w:val="0"/>
          <w:numId w:val="1"/>
        </w:numPr>
        <w:jc w:val="both"/>
        <w:rPr>
          <w:rFonts w:ascii="Arial" w:eastAsia="Times New Roman" w:hAnsi="Arial" w:cs="Arial"/>
          <w:lang w:eastAsia="it-IT"/>
        </w:rPr>
      </w:pPr>
      <w:r w:rsidRPr="009F0535">
        <w:rPr>
          <w:rFonts w:ascii="Arial" w:eastAsia="Times New Roman" w:hAnsi="Arial" w:cs="Arial"/>
          <w:lang w:eastAsia="it-IT"/>
        </w:rPr>
        <w:t>conoscenza completa, anche se superficiale e non approfondita, degli aspetti essenziali dell’argomento richiesto;</w:t>
      </w:r>
    </w:p>
    <w:p w14:paraId="0CA78A57" w14:textId="77777777" w:rsidR="000D1630" w:rsidRPr="009F0535" w:rsidRDefault="000D1630" w:rsidP="000D1630">
      <w:pPr>
        <w:numPr>
          <w:ilvl w:val="0"/>
          <w:numId w:val="1"/>
        </w:numPr>
        <w:jc w:val="both"/>
        <w:rPr>
          <w:rFonts w:ascii="Arial" w:eastAsia="Times New Roman" w:hAnsi="Arial" w:cs="Arial"/>
          <w:lang w:eastAsia="it-IT"/>
        </w:rPr>
      </w:pPr>
      <w:r w:rsidRPr="009F0535">
        <w:rPr>
          <w:rFonts w:ascii="Arial" w:eastAsia="Times New Roman" w:hAnsi="Arial" w:cs="Arial"/>
          <w:lang w:eastAsia="it-IT"/>
        </w:rPr>
        <w:t xml:space="preserve">accettabile abilità di </w:t>
      </w:r>
      <w:r w:rsidRPr="009F0535">
        <w:rPr>
          <w:rFonts w:ascii="Arial" w:eastAsia="Times New Roman" w:hAnsi="Arial" w:cs="Arial"/>
          <w:i/>
          <w:iCs/>
          <w:lang w:eastAsia="it-IT"/>
        </w:rPr>
        <w:t>listening</w:t>
      </w:r>
      <w:r w:rsidRPr="009F0535">
        <w:rPr>
          <w:rFonts w:ascii="Arial" w:eastAsia="Times New Roman" w:hAnsi="Arial" w:cs="Arial"/>
          <w:lang w:eastAsia="it-IT"/>
        </w:rPr>
        <w:t xml:space="preserve">, </w:t>
      </w:r>
      <w:r w:rsidRPr="009F0535">
        <w:rPr>
          <w:rFonts w:ascii="Arial" w:eastAsia="Times New Roman" w:hAnsi="Arial" w:cs="Arial"/>
          <w:i/>
          <w:iCs/>
          <w:lang w:eastAsia="it-IT"/>
        </w:rPr>
        <w:t>speaking</w:t>
      </w:r>
      <w:r w:rsidRPr="009F0535">
        <w:rPr>
          <w:rFonts w:ascii="Arial" w:eastAsia="Times New Roman" w:hAnsi="Arial" w:cs="Arial"/>
          <w:lang w:eastAsia="it-IT"/>
        </w:rPr>
        <w:t xml:space="preserve">, </w:t>
      </w:r>
      <w:r w:rsidRPr="009F0535">
        <w:rPr>
          <w:rFonts w:ascii="Arial" w:eastAsia="Times New Roman" w:hAnsi="Arial" w:cs="Arial"/>
          <w:i/>
          <w:iCs/>
          <w:lang w:eastAsia="it-IT"/>
        </w:rPr>
        <w:t>reading</w:t>
      </w:r>
      <w:r w:rsidRPr="009F0535">
        <w:rPr>
          <w:rFonts w:ascii="Arial" w:eastAsia="Times New Roman" w:hAnsi="Arial" w:cs="Arial"/>
          <w:lang w:eastAsia="it-IT"/>
        </w:rPr>
        <w:t xml:space="preserve"> e </w:t>
      </w:r>
      <w:r w:rsidRPr="009F0535">
        <w:rPr>
          <w:rFonts w:ascii="Arial" w:eastAsia="Times New Roman" w:hAnsi="Arial" w:cs="Arial"/>
          <w:i/>
          <w:iCs/>
          <w:lang w:eastAsia="it-IT"/>
        </w:rPr>
        <w:t>writing</w:t>
      </w:r>
      <w:r w:rsidRPr="009F0535">
        <w:rPr>
          <w:rFonts w:ascii="Arial" w:eastAsia="Times New Roman" w:hAnsi="Arial" w:cs="Arial"/>
          <w:lang w:eastAsia="it-IT"/>
        </w:rPr>
        <w:t>, tali che, pur in presenza di qualche incertezza, non compromettano la comunicazione del messaggio scritto e orale;</w:t>
      </w:r>
    </w:p>
    <w:p w14:paraId="1272D68B" w14:textId="77777777" w:rsidR="000D1630" w:rsidRPr="009F0535" w:rsidRDefault="000D1630" w:rsidP="000D1630">
      <w:pPr>
        <w:numPr>
          <w:ilvl w:val="0"/>
          <w:numId w:val="1"/>
        </w:numPr>
        <w:jc w:val="both"/>
        <w:rPr>
          <w:rFonts w:ascii="Arial" w:eastAsia="Times New Roman" w:hAnsi="Arial" w:cs="Arial"/>
          <w:lang w:eastAsia="it-IT"/>
        </w:rPr>
      </w:pPr>
      <w:r w:rsidRPr="009F0535">
        <w:rPr>
          <w:rFonts w:ascii="Arial" w:eastAsia="Times New Roman" w:hAnsi="Arial" w:cs="Arial"/>
          <w:lang w:eastAsia="it-IT"/>
        </w:rPr>
        <w:t>non si ritiene sufficiente la semplice acquisizione mnemonica, ma si richiede la capacità anche minima di reimpiego delle conoscenze acquisite in contesti nuovi.</w:t>
      </w:r>
    </w:p>
    <w:p w14:paraId="5A9D490B" w14:textId="77777777" w:rsidR="000D1630" w:rsidRPr="009F0535" w:rsidRDefault="000D1630" w:rsidP="000D1630">
      <w:pPr>
        <w:jc w:val="both"/>
        <w:rPr>
          <w:rFonts w:ascii="Arial" w:eastAsia="Times New Roman" w:hAnsi="Arial" w:cs="Arial"/>
          <w:lang w:eastAsia="it-IT"/>
        </w:rPr>
      </w:pPr>
      <w:r w:rsidRPr="009F0535">
        <w:rPr>
          <w:rFonts w:ascii="Arial" w:eastAsia="Times New Roman" w:hAnsi="Arial" w:cs="Arial"/>
          <w:lang w:eastAsia="it-IT"/>
        </w:rPr>
        <w:t>Tali criteri valgono per tutte le classi, naturalmente rapportati a conoscenze e competenze linguistiche differenziate anno per anno, che per la prima classe sono come segue:</w:t>
      </w:r>
    </w:p>
    <w:p w14:paraId="5F080DD3" w14:textId="77777777" w:rsidR="000D1630" w:rsidRPr="009F0535" w:rsidRDefault="000D1630" w:rsidP="000D1630">
      <w:pPr>
        <w:numPr>
          <w:ilvl w:val="0"/>
          <w:numId w:val="2"/>
        </w:numPr>
        <w:jc w:val="both"/>
        <w:rPr>
          <w:rFonts w:ascii="Arial" w:eastAsia="Times New Roman" w:hAnsi="Arial" w:cs="Arial"/>
          <w:lang w:eastAsia="it-IT"/>
        </w:rPr>
      </w:pPr>
      <w:r w:rsidRPr="009F0535">
        <w:rPr>
          <w:rFonts w:ascii="Arial" w:eastAsia="Times New Roman" w:hAnsi="Arial" w:cs="Arial"/>
          <w:lang w:eastAsia="it-IT"/>
        </w:rPr>
        <w:t>l’alunno deve conoscere ed utilizzare a livello lessicale, morfo-sintattico e funzionale gli elementi linguistici necessari per comunicare in modo semplice ed essenziale in situazioni di vita quotidiana utilizzando i tempi semplici e deve saper comprendere il senso generale di brevi testi in lingua originale.</w:t>
      </w:r>
    </w:p>
    <w:p w14:paraId="530747E5" w14:textId="77777777" w:rsidR="000D1630" w:rsidRPr="009F0535" w:rsidRDefault="000D1630" w:rsidP="000D1630">
      <w:pPr>
        <w:jc w:val="both"/>
        <w:rPr>
          <w:rFonts w:ascii="Arial" w:eastAsia="Times New Roman" w:hAnsi="Arial" w:cs="Arial"/>
          <w:lang w:eastAsia="it-IT"/>
        </w:rPr>
      </w:pPr>
    </w:p>
    <w:p w14:paraId="595DF9C7" w14:textId="77777777" w:rsidR="000D1630" w:rsidRPr="00AB0056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  <w:r w:rsidRPr="00AB0056">
        <w:rPr>
          <w:rFonts w:ascii="Arial" w:hAnsi="Arial" w:cs="Arial"/>
          <w:b/>
          <w:lang w:val="en-US"/>
        </w:rPr>
        <w:t xml:space="preserve">PROGRAMMA: </w:t>
      </w:r>
    </w:p>
    <w:p w14:paraId="05441C1E" w14:textId="77777777" w:rsidR="000D1630" w:rsidRPr="00AB0056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  <w:r w:rsidRPr="00AB0056">
        <w:rPr>
          <w:rFonts w:ascii="Arial" w:hAnsi="Arial" w:cs="Arial"/>
          <w:b/>
          <w:lang w:val="en-US"/>
        </w:rPr>
        <w:t>GRAMMAR:</w:t>
      </w:r>
    </w:p>
    <w:p w14:paraId="20F74FB1" w14:textId="77777777" w:rsidR="000D1630" w:rsidRPr="009F0535" w:rsidRDefault="000D1630" w:rsidP="000D1630">
      <w:pPr>
        <w:spacing w:line="276" w:lineRule="auto"/>
        <w:rPr>
          <w:rFonts w:ascii="Arial" w:eastAsia="Times New Roman" w:hAnsi="Arial" w:cs="Arial"/>
          <w:lang w:val="en-GB"/>
        </w:rPr>
      </w:pPr>
      <w:r w:rsidRPr="009F0535">
        <w:rPr>
          <w:rFonts w:ascii="Arial" w:eastAsia="Times New Roman" w:hAnsi="Arial" w:cs="Arial"/>
          <w:i/>
          <w:lang w:val="en-GB"/>
        </w:rPr>
        <w:t>Be</w:t>
      </w:r>
      <w:r w:rsidRPr="009F0535">
        <w:rPr>
          <w:rFonts w:ascii="Arial" w:eastAsia="Times New Roman" w:hAnsi="Arial" w:cs="Arial"/>
          <w:lang w:val="en-GB"/>
        </w:rPr>
        <w:t xml:space="preserve"> (all forms</w:t>
      </w:r>
      <w:r w:rsidRPr="000E6ED5">
        <w:rPr>
          <w:rFonts w:ascii="Arial" w:eastAsia="Times New Roman" w:hAnsi="Arial" w:cs="Arial"/>
          <w:lang w:val="en-GB"/>
        </w:rPr>
        <w:t>)</w:t>
      </w:r>
    </w:p>
    <w:p w14:paraId="4AB8F3E5" w14:textId="77777777" w:rsidR="000D1630" w:rsidRPr="009F0535" w:rsidRDefault="000D1630" w:rsidP="000D1630">
      <w:pPr>
        <w:spacing w:line="276" w:lineRule="auto"/>
        <w:rPr>
          <w:rFonts w:ascii="Arial" w:eastAsia="Times New Roman" w:hAnsi="Arial" w:cs="Arial"/>
          <w:lang w:val="en-GB"/>
        </w:rPr>
      </w:pPr>
      <w:r w:rsidRPr="009F0535">
        <w:rPr>
          <w:rFonts w:ascii="Arial" w:eastAsia="Times New Roman" w:hAnsi="Arial" w:cs="Arial"/>
          <w:lang w:val="en-GB"/>
        </w:rPr>
        <w:t xml:space="preserve">Pronouns and adjectives, possessive </w:t>
      </w:r>
      <w:r w:rsidRPr="009F0535">
        <w:rPr>
          <w:rFonts w:ascii="Arial" w:eastAsia="Times New Roman" w:hAnsi="Arial" w:cs="Arial"/>
          <w:i/>
          <w:lang w:val="en-GB"/>
        </w:rPr>
        <w:t>‘s</w:t>
      </w:r>
    </w:p>
    <w:p w14:paraId="347173AE" w14:textId="77777777" w:rsidR="000D1630" w:rsidRDefault="000D1630" w:rsidP="000D1630">
      <w:pPr>
        <w:spacing w:line="276" w:lineRule="auto"/>
        <w:rPr>
          <w:rFonts w:ascii="Arial" w:eastAsia="Times New Roman" w:hAnsi="Arial" w:cs="Arial"/>
          <w:i/>
          <w:lang w:val="en-GB"/>
        </w:rPr>
      </w:pPr>
      <w:r w:rsidRPr="009F0535">
        <w:rPr>
          <w:rFonts w:ascii="Arial" w:eastAsia="Times New Roman" w:hAnsi="Arial" w:cs="Arial"/>
          <w:i/>
          <w:lang w:val="en-GB"/>
        </w:rPr>
        <w:t>Have got a/an</w:t>
      </w:r>
    </w:p>
    <w:p w14:paraId="7F6FABBB" w14:textId="77777777" w:rsidR="000D1630" w:rsidRPr="009F0535" w:rsidRDefault="000D1630" w:rsidP="000D1630">
      <w:pPr>
        <w:spacing w:line="276" w:lineRule="auto"/>
        <w:rPr>
          <w:rFonts w:ascii="Arial" w:eastAsia="Times New Roman" w:hAnsi="Arial" w:cs="Arial"/>
          <w:i/>
          <w:lang w:val="en-GB"/>
        </w:rPr>
      </w:pPr>
      <w:r w:rsidRPr="009F0535">
        <w:rPr>
          <w:rFonts w:ascii="Arial" w:eastAsia="Times New Roman" w:hAnsi="Arial" w:cs="Arial"/>
          <w:i/>
          <w:lang w:val="en-GB"/>
        </w:rPr>
        <w:t>Plural nouns</w:t>
      </w:r>
    </w:p>
    <w:p w14:paraId="7A1C16BF" w14:textId="77777777" w:rsidR="000D1630" w:rsidRPr="009F0535" w:rsidRDefault="000D1630" w:rsidP="000D1630">
      <w:pPr>
        <w:spacing w:line="276" w:lineRule="auto"/>
        <w:rPr>
          <w:rFonts w:ascii="Arial" w:eastAsia="Times New Roman" w:hAnsi="Arial" w:cs="Arial"/>
          <w:i/>
          <w:lang w:val="en-GB"/>
        </w:rPr>
      </w:pPr>
      <w:r w:rsidRPr="009F0535">
        <w:rPr>
          <w:rFonts w:ascii="Arial" w:eastAsia="Times New Roman" w:hAnsi="Arial" w:cs="Arial"/>
          <w:i/>
          <w:lang w:val="en-GB"/>
        </w:rPr>
        <w:t>This/that these/those</w:t>
      </w:r>
    </w:p>
    <w:p w14:paraId="22A19A4B" w14:textId="77777777" w:rsidR="000D1630" w:rsidRPr="009F0535" w:rsidRDefault="000D1630" w:rsidP="000D1630">
      <w:pPr>
        <w:spacing w:line="276" w:lineRule="auto"/>
        <w:rPr>
          <w:rFonts w:ascii="Arial" w:eastAsia="Times New Roman" w:hAnsi="Arial" w:cs="Arial"/>
          <w:i/>
          <w:lang w:val="en-GB"/>
        </w:rPr>
      </w:pPr>
      <w:r w:rsidRPr="009F0535">
        <w:rPr>
          <w:rFonts w:ascii="Arial" w:eastAsia="Times New Roman" w:hAnsi="Arial" w:cs="Arial"/>
          <w:i/>
          <w:lang w:val="en-GB"/>
        </w:rPr>
        <w:t>Question words</w:t>
      </w:r>
    </w:p>
    <w:p w14:paraId="2CA9014B" w14:textId="77777777" w:rsidR="000D1630" w:rsidRPr="009F0535" w:rsidRDefault="000D1630" w:rsidP="000D1630">
      <w:pPr>
        <w:spacing w:line="276" w:lineRule="auto"/>
        <w:rPr>
          <w:rFonts w:ascii="Arial" w:eastAsia="Times New Roman" w:hAnsi="Arial" w:cs="Arial"/>
          <w:lang w:val="en-GB"/>
        </w:rPr>
      </w:pPr>
      <w:r w:rsidRPr="009F0535">
        <w:rPr>
          <w:rFonts w:ascii="Arial" w:eastAsia="Times New Roman" w:hAnsi="Arial" w:cs="Arial"/>
          <w:lang w:val="en-GB"/>
        </w:rPr>
        <w:t>Prepositions of time</w:t>
      </w:r>
    </w:p>
    <w:p w14:paraId="6AA3701D" w14:textId="77777777" w:rsidR="000D1630" w:rsidRPr="009F0535" w:rsidRDefault="000D1630" w:rsidP="000D1630">
      <w:pPr>
        <w:spacing w:line="276" w:lineRule="auto"/>
        <w:rPr>
          <w:rFonts w:ascii="Arial" w:eastAsia="Times New Roman" w:hAnsi="Arial" w:cs="Arial"/>
          <w:i/>
          <w:lang w:val="en-GB"/>
        </w:rPr>
      </w:pPr>
      <w:r w:rsidRPr="009F0535">
        <w:rPr>
          <w:rFonts w:ascii="Arial" w:eastAsia="Times New Roman" w:hAnsi="Arial" w:cs="Arial"/>
          <w:i/>
          <w:lang w:val="en-GB"/>
        </w:rPr>
        <w:t>There is/there are</w:t>
      </w:r>
    </w:p>
    <w:p w14:paraId="1B10E885" w14:textId="77777777" w:rsidR="000D1630" w:rsidRPr="009F0535" w:rsidRDefault="000D1630" w:rsidP="000D1630">
      <w:pPr>
        <w:spacing w:line="276" w:lineRule="auto"/>
        <w:rPr>
          <w:rFonts w:ascii="Arial" w:eastAsia="Times New Roman" w:hAnsi="Arial" w:cs="Arial"/>
          <w:i/>
          <w:lang w:val="en-GB"/>
        </w:rPr>
      </w:pPr>
      <w:r w:rsidRPr="009F0535">
        <w:rPr>
          <w:rFonts w:ascii="Arial" w:eastAsia="Times New Roman" w:hAnsi="Arial" w:cs="Arial"/>
          <w:i/>
          <w:lang w:val="en-GB"/>
        </w:rPr>
        <w:t>A/some/any</w:t>
      </w:r>
    </w:p>
    <w:p w14:paraId="72B503F0" w14:textId="77777777" w:rsidR="000D1630" w:rsidRPr="009F0535" w:rsidRDefault="000D1630" w:rsidP="000D1630">
      <w:pPr>
        <w:spacing w:line="276" w:lineRule="auto"/>
        <w:rPr>
          <w:rFonts w:ascii="Arial" w:eastAsia="Times New Roman" w:hAnsi="Arial" w:cs="Arial"/>
          <w:lang w:val="en-GB"/>
        </w:rPr>
      </w:pPr>
      <w:r w:rsidRPr="009F0535">
        <w:rPr>
          <w:rFonts w:ascii="Arial" w:eastAsia="Times New Roman" w:hAnsi="Arial" w:cs="Arial"/>
          <w:lang w:val="en-GB"/>
        </w:rPr>
        <w:t>Countable and uncountable nouns</w:t>
      </w:r>
    </w:p>
    <w:p w14:paraId="25651549" w14:textId="77777777" w:rsidR="000D1630" w:rsidRPr="009F0535" w:rsidRDefault="000D1630" w:rsidP="000D1630">
      <w:pPr>
        <w:spacing w:line="276" w:lineRule="auto"/>
        <w:rPr>
          <w:rFonts w:ascii="Arial" w:eastAsia="Times New Roman" w:hAnsi="Arial" w:cs="Arial"/>
          <w:i/>
          <w:lang w:val="en-GB"/>
        </w:rPr>
      </w:pPr>
      <w:r w:rsidRPr="009F0535">
        <w:rPr>
          <w:rFonts w:ascii="Arial" w:eastAsia="Times New Roman" w:hAnsi="Arial" w:cs="Arial"/>
          <w:i/>
          <w:lang w:val="en-GB"/>
        </w:rPr>
        <w:t>A/some/any</w:t>
      </w:r>
    </w:p>
    <w:p w14:paraId="31EE582E" w14:textId="77777777" w:rsidR="000D1630" w:rsidRPr="009F0535" w:rsidRDefault="000D1630" w:rsidP="000D1630">
      <w:pPr>
        <w:spacing w:line="276" w:lineRule="auto"/>
        <w:rPr>
          <w:rFonts w:ascii="Arial" w:eastAsia="Times New Roman" w:hAnsi="Arial" w:cs="Arial"/>
          <w:i/>
          <w:lang w:val="en-GB"/>
        </w:rPr>
      </w:pPr>
      <w:r w:rsidRPr="009F0535">
        <w:rPr>
          <w:rFonts w:ascii="Arial" w:eastAsia="Times New Roman" w:hAnsi="Arial" w:cs="Arial"/>
          <w:i/>
          <w:lang w:val="en-GB"/>
        </w:rPr>
        <w:t>Much/many/lots of/a lot of</w:t>
      </w:r>
    </w:p>
    <w:p w14:paraId="1FB99B34" w14:textId="77777777" w:rsidR="000D1630" w:rsidRPr="009F0535" w:rsidRDefault="000D1630" w:rsidP="000D1630">
      <w:pPr>
        <w:spacing w:line="276" w:lineRule="auto"/>
        <w:rPr>
          <w:rFonts w:ascii="Arial" w:eastAsia="Times New Roman" w:hAnsi="Arial" w:cs="Arial"/>
          <w:i/>
          <w:lang w:val="en-GB"/>
        </w:rPr>
      </w:pPr>
      <w:r w:rsidRPr="009F0535">
        <w:rPr>
          <w:rFonts w:ascii="Arial" w:eastAsia="Times New Roman" w:hAnsi="Arial" w:cs="Arial"/>
          <w:i/>
          <w:lang w:val="en-GB"/>
        </w:rPr>
        <w:t>Can</w:t>
      </w:r>
    </w:p>
    <w:p w14:paraId="2E83E01A" w14:textId="77777777" w:rsidR="000D1630" w:rsidRPr="009F0535" w:rsidRDefault="000D1630" w:rsidP="000D1630">
      <w:pPr>
        <w:spacing w:line="276" w:lineRule="auto"/>
        <w:rPr>
          <w:rFonts w:ascii="Arial" w:eastAsia="Times New Roman" w:hAnsi="Arial" w:cs="Arial"/>
          <w:lang w:val="en-GB"/>
        </w:rPr>
      </w:pPr>
      <w:r w:rsidRPr="009F0535">
        <w:rPr>
          <w:rFonts w:ascii="Arial" w:eastAsia="Times New Roman" w:hAnsi="Arial" w:cs="Arial"/>
          <w:lang w:val="en-GB"/>
        </w:rPr>
        <w:t>The imperative</w:t>
      </w:r>
    </w:p>
    <w:p w14:paraId="1439007E" w14:textId="77777777" w:rsidR="000D1630" w:rsidRPr="000E6ED5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lang w:val="en-GB"/>
        </w:rPr>
      </w:pPr>
      <w:r w:rsidRPr="000E6ED5">
        <w:rPr>
          <w:rFonts w:ascii="Arial" w:eastAsia="Times New Roman" w:hAnsi="Arial" w:cs="Arial"/>
          <w:lang w:val="en-GB"/>
        </w:rPr>
        <w:t>Object pronouns</w:t>
      </w:r>
    </w:p>
    <w:p w14:paraId="69D49A58" w14:textId="77777777" w:rsidR="000D1630" w:rsidRPr="000E6ED5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lang w:val="en-GB"/>
        </w:rPr>
      </w:pPr>
      <w:r w:rsidRPr="009F0535">
        <w:rPr>
          <w:rFonts w:ascii="Arial" w:eastAsia="Times New Roman" w:hAnsi="Arial" w:cs="Arial"/>
          <w:lang w:val="en-GB"/>
        </w:rPr>
        <w:t>Present simple</w:t>
      </w:r>
    </w:p>
    <w:p w14:paraId="1C320121" w14:textId="77777777" w:rsidR="000D1630" w:rsidRPr="009F0535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lang w:val="en-GB"/>
        </w:rPr>
      </w:pPr>
      <w:r w:rsidRPr="009F0535">
        <w:rPr>
          <w:rFonts w:ascii="Arial" w:eastAsia="Times New Roman" w:hAnsi="Arial" w:cs="Arial"/>
          <w:lang w:val="en-GB"/>
        </w:rPr>
        <w:t>Adverbs of frequency</w:t>
      </w:r>
    </w:p>
    <w:p w14:paraId="45621CB0" w14:textId="77777777" w:rsidR="000D1630" w:rsidRPr="000E6ED5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lang w:val="en-GB"/>
        </w:rPr>
      </w:pPr>
      <w:r w:rsidRPr="000E6ED5">
        <w:rPr>
          <w:rFonts w:ascii="Arial" w:eastAsia="Times New Roman" w:hAnsi="Arial" w:cs="Arial"/>
          <w:lang w:val="en-GB"/>
        </w:rPr>
        <w:t xml:space="preserve">Verbs of preference + </w:t>
      </w:r>
      <w:r w:rsidRPr="000E6ED5">
        <w:rPr>
          <w:rFonts w:ascii="Arial" w:eastAsia="Times New Roman" w:hAnsi="Arial" w:cs="Arial"/>
          <w:i/>
          <w:lang w:val="en-GB"/>
        </w:rPr>
        <w:t>-ing</w:t>
      </w:r>
    </w:p>
    <w:p w14:paraId="5FF373A3" w14:textId="77777777" w:rsidR="000D1630" w:rsidRPr="009F0535" w:rsidRDefault="000D1630" w:rsidP="000D1630">
      <w:pPr>
        <w:rPr>
          <w:rFonts w:ascii="Arial" w:eastAsia="Times New Roman" w:hAnsi="Arial" w:cs="Arial"/>
          <w:lang w:val="en-GB"/>
        </w:rPr>
      </w:pPr>
      <w:r w:rsidRPr="009F0535">
        <w:rPr>
          <w:rFonts w:ascii="Arial" w:eastAsia="Times New Roman" w:hAnsi="Arial" w:cs="Arial"/>
          <w:lang w:val="en-GB"/>
        </w:rPr>
        <w:t>Present continuous</w:t>
      </w:r>
    </w:p>
    <w:p w14:paraId="19A81D0B" w14:textId="77777777" w:rsidR="000D1630" w:rsidRPr="009F0535" w:rsidRDefault="000D1630" w:rsidP="000D1630">
      <w:pPr>
        <w:rPr>
          <w:rFonts w:ascii="Arial" w:eastAsia="Times New Roman" w:hAnsi="Arial" w:cs="Arial"/>
          <w:lang w:val="en-GB"/>
        </w:rPr>
      </w:pPr>
      <w:r w:rsidRPr="009F0535">
        <w:rPr>
          <w:rFonts w:ascii="Arial" w:eastAsia="Times New Roman" w:hAnsi="Arial" w:cs="Arial"/>
          <w:lang w:val="en-GB"/>
        </w:rPr>
        <w:t>Adverbs of manner</w:t>
      </w:r>
    </w:p>
    <w:p w14:paraId="616EE6E4" w14:textId="77777777" w:rsidR="000D1630" w:rsidRPr="000E6ED5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lang w:val="en-GB"/>
        </w:rPr>
      </w:pPr>
      <w:r w:rsidRPr="000E6ED5">
        <w:rPr>
          <w:rFonts w:ascii="Arial" w:eastAsia="Times New Roman" w:hAnsi="Arial" w:cs="Arial"/>
          <w:lang w:val="en-GB"/>
        </w:rPr>
        <w:t>Present simple vs present continuous</w:t>
      </w:r>
    </w:p>
    <w:p w14:paraId="769CA5FF" w14:textId="77777777" w:rsidR="000D1630" w:rsidRPr="009F0535" w:rsidRDefault="000D1630" w:rsidP="000D1630">
      <w:pPr>
        <w:rPr>
          <w:rFonts w:ascii="Arial" w:eastAsia="Times New Roman" w:hAnsi="Arial" w:cs="Arial"/>
          <w:lang w:val="en-GB"/>
        </w:rPr>
      </w:pPr>
      <w:r w:rsidRPr="009F0535">
        <w:rPr>
          <w:rFonts w:ascii="Arial" w:eastAsia="Times New Roman" w:hAnsi="Arial" w:cs="Arial"/>
          <w:lang w:val="en-GB"/>
        </w:rPr>
        <w:t xml:space="preserve">Past simple: </w:t>
      </w:r>
      <w:r w:rsidRPr="009F0535">
        <w:rPr>
          <w:rFonts w:ascii="Arial" w:eastAsia="Times New Roman" w:hAnsi="Arial" w:cs="Arial"/>
          <w:i/>
          <w:lang w:val="en-GB"/>
        </w:rPr>
        <w:t>be</w:t>
      </w:r>
    </w:p>
    <w:p w14:paraId="72991A6D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lang w:val="en-GB"/>
        </w:rPr>
      </w:pPr>
      <w:r w:rsidRPr="000E6ED5">
        <w:rPr>
          <w:rFonts w:ascii="Arial" w:eastAsia="Times New Roman" w:hAnsi="Arial" w:cs="Arial"/>
          <w:lang w:val="en-GB"/>
        </w:rPr>
        <w:t>Past simple affirmative: regular and irregular verbs</w:t>
      </w:r>
    </w:p>
    <w:p w14:paraId="7697ABEC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lang w:val="en-GB"/>
        </w:rPr>
      </w:pPr>
      <w:r w:rsidRPr="000E6ED5">
        <w:rPr>
          <w:rFonts w:ascii="Arial" w:eastAsia="Times New Roman" w:hAnsi="Arial" w:cs="Arial"/>
          <w:iCs/>
          <w:lang w:val="en-US"/>
        </w:rPr>
        <w:t>Past simple negative and questions</w:t>
      </w:r>
    </w:p>
    <w:p w14:paraId="33AB8554" w14:textId="77777777" w:rsidR="000D1630" w:rsidRPr="000E6ED5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lang w:val="en-GB"/>
        </w:rPr>
      </w:pPr>
      <w:r w:rsidRPr="000E6ED5">
        <w:rPr>
          <w:rFonts w:ascii="Arial" w:eastAsia="Times New Roman" w:hAnsi="Arial" w:cs="Arial"/>
          <w:i/>
          <w:iCs/>
          <w:lang w:val="en-US"/>
        </w:rPr>
        <w:t>Why…? /Because</w:t>
      </w:r>
    </w:p>
    <w:p w14:paraId="5626C673" w14:textId="77777777" w:rsidR="000D1630" w:rsidRPr="000E6ED5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iCs/>
          <w:lang w:val="en-US"/>
        </w:rPr>
      </w:pPr>
      <w:r w:rsidRPr="000E6ED5">
        <w:rPr>
          <w:rFonts w:ascii="Arial" w:eastAsia="Times New Roman" w:hAnsi="Arial" w:cs="Arial"/>
          <w:iCs/>
          <w:lang w:val="en-US"/>
        </w:rPr>
        <w:t>Expressions of past time</w:t>
      </w:r>
    </w:p>
    <w:p w14:paraId="289808F0" w14:textId="77777777" w:rsidR="000D1630" w:rsidRPr="000E6ED5" w:rsidRDefault="000D1630" w:rsidP="000D1630">
      <w:pPr>
        <w:rPr>
          <w:rFonts w:ascii="Arial" w:eastAsia="Times New Roman" w:hAnsi="Arial" w:cs="Arial"/>
          <w:i/>
          <w:lang w:val="en-US"/>
        </w:rPr>
      </w:pPr>
      <w:r w:rsidRPr="000E6ED5">
        <w:rPr>
          <w:rFonts w:ascii="Arial" w:eastAsia="Times New Roman" w:hAnsi="Arial" w:cs="Arial"/>
          <w:i/>
          <w:lang w:val="en-US"/>
        </w:rPr>
        <w:t>Be going to</w:t>
      </w:r>
    </w:p>
    <w:p w14:paraId="6B9BACE3" w14:textId="77777777" w:rsidR="000D1630" w:rsidRPr="000E6ED5" w:rsidRDefault="000D1630" w:rsidP="000D1630">
      <w:pPr>
        <w:rPr>
          <w:rFonts w:ascii="Arial" w:eastAsia="Times New Roman" w:hAnsi="Arial" w:cs="Arial"/>
          <w:lang w:val="en-US"/>
        </w:rPr>
      </w:pPr>
      <w:r w:rsidRPr="000E6ED5">
        <w:rPr>
          <w:rFonts w:ascii="Arial" w:eastAsia="Times New Roman" w:hAnsi="Arial" w:cs="Arial"/>
          <w:lang w:val="en-US"/>
        </w:rPr>
        <w:t>Expressions of future time</w:t>
      </w:r>
    </w:p>
    <w:p w14:paraId="4E44682A" w14:textId="77777777" w:rsidR="000D1630" w:rsidRPr="000E6ED5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lang w:val="en-US"/>
        </w:rPr>
      </w:pPr>
      <w:r w:rsidRPr="000E6ED5">
        <w:rPr>
          <w:rFonts w:ascii="Arial" w:eastAsia="Times New Roman" w:hAnsi="Arial" w:cs="Arial"/>
          <w:lang w:val="en-US"/>
        </w:rPr>
        <w:t>Present tenses for the future</w:t>
      </w:r>
    </w:p>
    <w:p w14:paraId="315CFC15" w14:textId="77777777" w:rsidR="000D1630" w:rsidRPr="000E6ED5" w:rsidRDefault="000D1630" w:rsidP="000D1630">
      <w:pPr>
        <w:rPr>
          <w:rFonts w:ascii="Arial" w:eastAsia="Times New Roman" w:hAnsi="Arial" w:cs="Arial"/>
          <w:i/>
          <w:lang w:val="en-US"/>
        </w:rPr>
      </w:pPr>
      <w:r w:rsidRPr="000E6ED5">
        <w:rPr>
          <w:rFonts w:ascii="Arial" w:eastAsia="Times New Roman" w:hAnsi="Arial" w:cs="Arial"/>
          <w:i/>
          <w:lang w:val="en-US"/>
        </w:rPr>
        <w:t>Will/won’t/be going to</w:t>
      </w:r>
    </w:p>
    <w:p w14:paraId="573F8FE3" w14:textId="77777777" w:rsidR="000D1630" w:rsidRPr="000E6ED5" w:rsidRDefault="000D1630" w:rsidP="000D1630">
      <w:pPr>
        <w:rPr>
          <w:rFonts w:ascii="Arial" w:eastAsia="Times New Roman" w:hAnsi="Arial" w:cs="Arial"/>
          <w:lang w:val="en-US"/>
        </w:rPr>
      </w:pPr>
      <w:r w:rsidRPr="000E6ED5">
        <w:rPr>
          <w:rFonts w:ascii="Arial" w:eastAsia="Times New Roman" w:hAnsi="Arial" w:cs="Arial"/>
          <w:lang w:val="en-US"/>
        </w:rPr>
        <w:t>Infinitive of purpose</w:t>
      </w:r>
    </w:p>
    <w:p w14:paraId="3C7FE4A3" w14:textId="77777777" w:rsidR="000D1630" w:rsidRPr="000E6ED5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lang w:val="en-US"/>
        </w:rPr>
      </w:pPr>
      <w:r w:rsidRPr="000E6ED5">
        <w:rPr>
          <w:rFonts w:ascii="Arial" w:eastAsia="Times New Roman" w:hAnsi="Arial" w:cs="Arial"/>
          <w:lang w:val="en-US"/>
        </w:rPr>
        <w:lastRenderedPageBreak/>
        <w:t>First conditional</w:t>
      </w:r>
    </w:p>
    <w:p w14:paraId="11730DA5" w14:textId="77777777" w:rsidR="000D1630" w:rsidRPr="000E6ED5" w:rsidRDefault="000D1630" w:rsidP="000D1630">
      <w:pPr>
        <w:rPr>
          <w:rFonts w:ascii="Arial" w:eastAsia="Times New Roman" w:hAnsi="Arial" w:cs="Arial"/>
          <w:lang w:val="en-US"/>
        </w:rPr>
      </w:pPr>
      <w:r w:rsidRPr="000E6ED5">
        <w:rPr>
          <w:rFonts w:ascii="Arial" w:eastAsia="Times New Roman" w:hAnsi="Arial" w:cs="Arial"/>
          <w:lang w:val="en-US"/>
        </w:rPr>
        <w:t>Comparative and superlative adjectives</w:t>
      </w:r>
    </w:p>
    <w:p w14:paraId="05DF30E9" w14:textId="77777777" w:rsidR="000D1630" w:rsidRPr="000E6ED5" w:rsidRDefault="000D1630" w:rsidP="000D1630">
      <w:pPr>
        <w:rPr>
          <w:rFonts w:ascii="Arial" w:eastAsia="Times New Roman" w:hAnsi="Arial" w:cs="Arial"/>
          <w:i/>
          <w:lang w:val="en-US"/>
        </w:rPr>
      </w:pPr>
      <w:r w:rsidRPr="000E6ED5">
        <w:rPr>
          <w:rFonts w:ascii="Arial" w:eastAsia="Times New Roman" w:hAnsi="Arial" w:cs="Arial"/>
          <w:i/>
          <w:lang w:val="en-US"/>
        </w:rPr>
        <w:t>Less</w:t>
      </w:r>
      <w:r w:rsidRPr="000E6ED5">
        <w:rPr>
          <w:rFonts w:ascii="Arial" w:eastAsia="Times New Roman" w:hAnsi="Arial" w:cs="Arial"/>
          <w:lang w:val="en-US"/>
        </w:rPr>
        <w:t xml:space="preserve"> and </w:t>
      </w:r>
      <w:r w:rsidRPr="000E6ED5">
        <w:rPr>
          <w:rFonts w:ascii="Arial" w:eastAsia="Times New Roman" w:hAnsi="Arial" w:cs="Arial"/>
          <w:i/>
          <w:lang w:val="en-US"/>
        </w:rPr>
        <w:t>the least</w:t>
      </w:r>
    </w:p>
    <w:p w14:paraId="5E641670" w14:textId="77777777" w:rsidR="000D1630" w:rsidRPr="000E6ED5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i/>
          <w:lang w:val="en-US"/>
        </w:rPr>
      </w:pPr>
      <w:r w:rsidRPr="000E6ED5">
        <w:rPr>
          <w:rFonts w:ascii="Arial" w:eastAsia="Times New Roman" w:hAnsi="Arial" w:cs="Arial"/>
          <w:i/>
          <w:lang w:val="en-US"/>
        </w:rPr>
        <w:t>(not) as…as</w:t>
      </w:r>
    </w:p>
    <w:p w14:paraId="40BD9E94" w14:textId="77777777" w:rsidR="000D1630" w:rsidRPr="000E6ED5" w:rsidRDefault="000D1630" w:rsidP="000D1630">
      <w:pPr>
        <w:rPr>
          <w:rFonts w:ascii="Arial" w:eastAsia="Times New Roman" w:hAnsi="Arial" w:cs="Arial"/>
          <w:lang w:val="en-US"/>
        </w:rPr>
      </w:pPr>
      <w:r w:rsidRPr="000E6ED5">
        <w:rPr>
          <w:rFonts w:ascii="Arial" w:eastAsia="Times New Roman" w:hAnsi="Arial" w:cs="Arial"/>
          <w:i/>
          <w:lang w:val="en-US"/>
        </w:rPr>
        <w:t>Must/have to</w:t>
      </w:r>
      <w:r w:rsidRPr="000E6ED5">
        <w:rPr>
          <w:rFonts w:ascii="Arial" w:eastAsia="Times New Roman" w:hAnsi="Arial" w:cs="Arial"/>
          <w:lang w:val="en-US"/>
        </w:rPr>
        <w:t xml:space="preserve"> for obligation</w:t>
      </w:r>
    </w:p>
    <w:p w14:paraId="45797014" w14:textId="77777777" w:rsidR="000D1630" w:rsidRPr="000E6ED5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lang w:val="en-US"/>
        </w:rPr>
      </w:pPr>
      <w:r w:rsidRPr="000E6ED5">
        <w:rPr>
          <w:rFonts w:ascii="Arial" w:eastAsia="Times New Roman" w:hAnsi="Arial" w:cs="Arial"/>
          <w:i/>
          <w:lang w:val="en-US"/>
        </w:rPr>
        <w:t>Should</w:t>
      </w:r>
      <w:r w:rsidRPr="000E6ED5">
        <w:rPr>
          <w:rFonts w:ascii="Arial" w:eastAsia="Times New Roman" w:hAnsi="Arial" w:cs="Arial"/>
          <w:lang w:val="en-US"/>
        </w:rPr>
        <w:t xml:space="preserve"> for advice</w:t>
      </w:r>
    </w:p>
    <w:p w14:paraId="5ECD80B6" w14:textId="77777777" w:rsidR="000D1630" w:rsidRPr="000E6ED5" w:rsidRDefault="000D1630" w:rsidP="000D1630">
      <w:pPr>
        <w:rPr>
          <w:rFonts w:ascii="Arial" w:eastAsia="Times New Roman" w:hAnsi="Arial" w:cs="Arial"/>
          <w:lang w:val="en-US"/>
        </w:rPr>
      </w:pPr>
      <w:r w:rsidRPr="000E6ED5">
        <w:rPr>
          <w:rFonts w:ascii="Arial" w:eastAsia="Times New Roman" w:hAnsi="Arial" w:cs="Arial"/>
          <w:lang w:val="en-US"/>
        </w:rPr>
        <w:t>Present perfect (all forms)</w:t>
      </w:r>
    </w:p>
    <w:p w14:paraId="0CCFB0F8" w14:textId="77777777" w:rsidR="000D1630" w:rsidRPr="000E6ED5" w:rsidRDefault="000D1630" w:rsidP="000D1630">
      <w:pPr>
        <w:rPr>
          <w:rFonts w:ascii="Arial" w:eastAsia="Times New Roman" w:hAnsi="Arial" w:cs="Arial"/>
          <w:i/>
          <w:lang w:val="en-US"/>
        </w:rPr>
      </w:pPr>
      <w:r w:rsidRPr="000E6ED5">
        <w:rPr>
          <w:rFonts w:ascii="Arial" w:eastAsia="Times New Roman" w:hAnsi="Arial" w:cs="Arial"/>
          <w:i/>
          <w:lang w:val="en-US"/>
        </w:rPr>
        <w:t>Been/gone</w:t>
      </w:r>
    </w:p>
    <w:p w14:paraId="16C4CE52" w14:textId="77777777" w:rsidR="000D1630" w:rsidRPr="000E6ED5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lang w:val="en-US"/>
        </w:rPr>
      </w:pPr>
      <w:r w:rsidRPr="000E6ED5">
        <w:rPr>
          <w:rFonts w:ascii="Arial" w:eastAsia="Times New Roman" w:hAnsi="Arial" w:cs="Arial"/>
          <w:lang w:val="en-US"/>
        </w:rPr>
        <w:t>Present perfect vs simple past</w:t>
      </w:r>
    </w:p>
    <w:p w14:paraId="172BEA6C" w14:textId="77777777" w:rsidR="000D1630" w:rsidRPr="00AB0056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  <w:r w:rsidRPr="000E6ED5">
        <w:rPr>
          <w:rFonts w:ascii="Arial" w:hAnsi="Arial" w:cs="Arial"/>
          <w:lang w:val="en-US"/>
        </w:rPr>
        <w:t xml:space="preserve">Present perfect with </w:t>
      </w:r>
      <w:r w:rsidRPr="000E6ED5">
        <w:rPr>
          <w:rFonts w:ascii="Arial" w:hAnsi="Arial" w:cs="Arial"/>
          <w:i/>
          <w:lang w:val="en-US"/>
        </w:rPr>
        <w:t>just</w:t>
      </w:r>
      <w:r w:rsidRPr="000E6ED5">
        <w:rPr>
          <w:rFonts w:ascii="Arial" w:hAnsi="Arial" w:cs="Arial"/>
          <w:lang w:val="en-US"/>
        </w:rPr>
        <w:t xml:space="preserve">, </w:t>
      </w:r>
      <w:r w:rsidRPr="000E6ED5">
        <w:rPr>
          <w:rFonts w:ascii="Arial" w:hAnsi="Arial" w:cs="Arial"/>
          <w:i/>
          <w:lang w:val="en-US"/>
        </w:rPr>
        <w:t>already, yet; for/since</w:t>
      </w:r>
    </w:p>
    <w:p w14:paraId="0ACCE16B" w14:textId="77777777" w:rsidR="000D1630" w:rsidRPr="00AB0056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</w:p>
    <w:p w14:paraId="70F0717A" w14:textId="77777777" w:rsidR="000D1630" w:rsidRPr="00AB0056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lang w:val="en-US"/>
        </w:rPr>
      </w:pPr>
      <w:r w:rsidRPr="00AB0056">
        <w:rPr>
          <w:rFonts w:ascii="Arial" w:hAnsi="Arial" w:cs="Arial"/>
          <w:b/>
          <w:lang w:val="en-US"/>
        </w:rPr>
        <w:t xml:space="preserve">VOCABULARY: </w:t>
      </w:r>
    </w:p>
    <w:p w14:paraId="533E4A95" w14:textId="77777777" w:rsidR="000D1630" w:rsidRPr="008A292B" w:rsidRDefault="000D1630" w:rsidP="000D1630">
      <w:pPr>
        <w:spacing w:line="276" w:lineRule="auto"/>
        <w:jc w:val="both"/>
        <w:rPr>
          <w:rFonts w:ascii="Arial" w:eastAsia="Times New Roman" w:hAnsi="Arial" w:cs="Arial"/>
          <w:lang w:val="en-GB"/>
        </w:rPr>
      </w:pPr>
      <w:r w:rsidRPr="008A292B">
        <w:rPr>
          <w:rFonts w:ascii="Arial" w:eastAsia="Times New Roman" w:hAnsi="Arial" w:cs="Arial"/>
          <w:lang w:val="en-GB"/>
        </w:rPr>
        <w:t xml:space="preserve">Nationalities – Family - School subjects - Days, months, The time - Food and drink - Numbers and dates - </w:t>
      </w:r>
      <w:r w:rsidRPr="008A292B">
        <w:rPr>
          <w:rFonts w:ascii="Arial" w:hAnsi="Arial" w:cs="Arial"/>
          <w:lang w:val="en-GB"/>
        </w:rPr>
        <w:t xml:space="preserve">Free time activities - Daily routines - Adverbs of manner – Multimedia – Clothes - </w:t>
      </w:r>
      <w:r w:rsidRPr="008A292B">
        <w:rPr>
          <w:rFonts w:ascii="Arial" w:hAnsi="Arial" w:cs="Arial"/>
          <w:lang w:val="en-US"/>
        </w:rPr>
        <w:t>Jobs and work - The body – Feelings - House and furniture - Travel and transport - Leisure time.</w:t>
      </w:r>
    </w:p>
    <w:p w14:paraId="17C01A50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Verdana" w:hAnsi="Verdana"/>
          <w:sz w:val="20"/>
          <w:szCs w:val="23"/>
          <w:lang w:val="en-GB"/>
        </w:rPr>
      </w:pPr>
    </w:p>
    <w:p w14:paraId="3FBE1CEB" w14:textId="77777777" w:rsidR="00F34BC8" w:rsidRPr="00C43E56" w:rsidRDefault="000D1630" w:rsidP="00F34BC8">
      <w:pPr>
        <w:widowControl w:val="0"/>
        <w:autoSpaceDE w:val="0"/>
        <w:autoSpaceDN w:val="0"/>
        <w:adjustRightInd w:val="0"/>
        <w:jc w:val="both"/>
        <w:rPr>
          <w:rFonts w:ascii="Verdana" w:hAnsi="Verdana"/>
          <w:sz w:val="20"/>
          <w:szCs w:val="23"/>
          <w:lang w:val="en-US"/>
        </w:rPr>
      </w:pPr>
      <w:r w:rsidRPr="00C43E56">
        <w:rPr>
          <w:rFonts w:ascii="Arial" w:hAnsi="Arial" w:cs="Arial"/>
          <w:b/>
          <w:lang w:val="en-US"/>
        </w:rPr>
        <w:t xml:space="preserve">ESEMPIO DI PROVA SCRITTA: </w:t>
      </w:r>
    </w:p>
    <w:p w14:paraId="7B684380" w14:textId="77777777" w:rsidR="000D1630" w:rsidRPr="00F34BC8" w:rsidRDefault="000D1630" w:rsidP="00F34BC8">
      <w:pPr>
        <w:widowControl w:val="0"/>
        <w:autoSpaceDE w:val="0"/>
        <w:autoSpaceDN w:val="0"/>
        <w:adjustRightInd w:val="0"/>
        <w:jc w:val="both"/>
        <w:rPr>
          <w:rFonts w:ascii="Verdana" w:hAnsi="Verdana"/>
          <w:sz w:val="20"/>
          <w:szCs w:val="23"/>
          <w:lang w:val="en-US"/>
        </w:rPr>
      </w:pPr>
      <w:r w:rsidRPr="00AD31CD">
        <w:rPr>
          <w:rFonts w:ascii="Arial" w:hAnsi="Arial" w:cs="Arial"/>
          <w:b/>
          <w:bCs/>
          <w:color w:val="000000"/>
          <w:spacing w:val="-2"/>
          <w:w w:val="95"/>
          <w:lang w:val="en-GB"/>
        </w:rPr>
        <w:t>1) Complete the conversation with the present simple or present continuous form of the verbs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.</w:t>
      </w:r>
    </w:p>
    <w:p w14:paraId="69F2876C" w14:textId="77777777" w:rsidR="000D1630" w:rsidRPr="00AD31CD" w:rsidRDefault="000D1630" w:rsidP="000D1630">
      <w:pPr>
        <w:suppressAutoHyphens/>
        <w:adjustRightInd w:val="0"/>
        <w:spacing w:line="300" w:lineRule="atLeast"/>
        <w:ind w:left="624" w:hanging="295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A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vertAlign w:val="superscript"/>
          <w:lang w:val="en-GB"/>
        </w:rPr>
        <w:t>1</w:t>
      </w:r>
      <w:r w:rsidRPr="00AD31CD">
        <w:rPr>
          <w:rFonts w:ascii="Arial" w:hAnsi="Arial" w:cs="Arial"/>
          <w:color w:val="000000"/>
          <w:w w:val="95"/>
          <w:lang w:val="en-GB"/>
        </w:rPr>
        <w:t>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 xml:space="preserve">you </w:t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/ 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do</w:t>
      </w:r>
      <w:r w:rsidRPr="00AD31CD">
        <w:rPr>
          <w:rFonts w:ascii="Arial" w:hAnsi="Arial" w:cs="Arial"/>
          <w:color w:val="000000"/>
          <w:w w:val="95"/>
          <w:lang w:val="en-GB"/>
        </w:rPr>
        <w:t>) your homework, Ed?</w:t>
      </w:r>
    </w:p>
    <w:p w14:paraId="1842393E" w14:textId="77777777" w:rsidR="000D1630" w:rsidRPr="00AD31CD" w:rsidRDefault="000D1630" w:rsidP="000D1630">
      <w:pPr>
        <w:suppressAutoHyphens/>
        <w:adjustRightInd w:val="0"/>
        <w:spacing w:line="300" w:lineRule="atLeast"/>
        <w:ind w:left="624" w:hanging="295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B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No, I </w:t>
      </w:r>
      <w:r w:rsidRPr="00AD31CD">
        <w:rPr>
          <w:rFonts w:ascii="Arial" w:hAnsi="Arial" w:cs="Arial"/>
          <w:color w:val="000000"/>
          <w:w w:val="95"/>
          <w:vertAlign w:val="superscript"/>
          <w:lang w:val="en-GB"/>
        </w:rPr>
        <w:t>2</w:t>
      </w:r>
      <w:r w:rsidRPr="00AD31CD">
        <w:rPr>
          <w:rFonts w:ascii="Arial" w:hAnsi="Arial" w:cs="Arial"/>
          <w:color w:val="000000"/>
          <w:w w:val="95"/>
          <w:lang w:val="en-GB"/>
        </w:rPr>
        <w:t>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write</w:t>
      </w:r>
      <w:r w:rsidRPr="00AD31CD">
        <w:rPr>
          <w:rFonts w:ascii="Arial" w:hAnsi="Arial" w:cs="Arial"/>
          <w:color w:val="000000"/>
          <w:w w:val="95"/>
          <w:lang w:val="en-GB"/>
        </w:rPr>
        <w:t>) a story. It’s flash fiction.</w:t>
      </w:r>
    </w:p>
    <w:p w14:paraId="3F9AAE6E" w14:textId="77777777" w:rsidR="000D1630" w:rsidRPr="00AD31CD" w:rsidRDefault="000D1630" w:rsidP="000D1630">
      <w:pPr>
        <w:suppressAutoHyphens/>
        <w:adjustRightInd w:val="0"/>
        <w:spacing w:line="300" w:lineRule="atLeast"/>
        <w:ind w:left="624" w:hanging="295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A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Flash fiction? What’s that?</w:t>
      </w:r>
    </w:p>
    <w:p w14:paraId="2C228090" w14:textId="77777777" w:rsidR="000D1630" w:rsidRPr="00AD31CD" w:rsidRDefault="000D1630" w:rsidP="000D1630">
      <w:pPr>
        <w:suppressAutoHyphens/>
        <w:adjustRightInd w:val="0"/>
        <w:spacing w:line="300" w:lineRule="atLeast"/>
        <w:ind w:left="624" w:hanging="295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B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Very short stories of about 100 words. People </w:t>
      </w:r>
      <w:r w:rsidRPr="00AD31CD">
        <w:rPr>
          <w:rFonts w:ascii="Arial" w:hAnsi="Arial" w:cs="Arial"/>
          <w:color w:val="000000"/>
          <w:w w:val="95"/>
          <w:lang w:val="en-GB"/>
        </w:rPr>
        <w:br/>
      </w:r>
      <w:r w:rsidRPr="00AD31CD">
        <w:rPr>
          <w:rFonts w:ascii="Arial" w:hAnsi="Arial" w:cs="Arial"/>
          <w:color w:val="000000"/>
          <w:w w:val="95"/>
          <w:vertAlign w:val="superscript"/>
          <w:lang w:val="en-GB"/>
        </w:rPr>
        <w:t>3</w:t>
      </w:r>
      <w:r w:rsidRPr="00AD31CD">
        <w:rPr>
          <w:rFonts w:ascii="Arial" w:hAnsi="Arial" w:cs="Arial"/>
          <w:color w:val="000000"/>
          <w:w w:val="95"/>
          <w:lang w:val="en-GB"/>
        </w:rPr>
        <w:t>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put</w:t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) them on the internet. My story’s about an alien planet. </w:t>
      </w:r>
      <w:r w:rsidRPr="00AD31CD">
        <w:rPr>
          <w:rFonts w:ascii="Arial" w:hAnsi="Arial" w:cs="Arial"/>
          <w:color w:val="000000"/>
          <w:w w:val="95"/>
          <w:vertAlign w:val="superscript"/>
          <w:lang w:val="en-GB"/>
        </w:rPr>
        <w:t>4</w:t>
      </w:r>
      <w:r w:rsidRPr="00AD31CD">
        <w:rPr>
          <w:rFonts w:ascii="Arial" w:hAnsi="Arial" w:cs="Arial"/>
          <w:color w:val="000000"/>
          <w:w w:val="95"/>
          <w:lang w:val="en-GB"/>
        </w:rPr>
        <w:t>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 xml:space="preserve">you </w:t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/ 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want</w:t>
      </w:r>
      <w:r w:rsidRPr="00AD31CD">
        <w:rPr>
          <w:rFonts w:ascii="Arial" w:hAnsi="Arial" w:cs="Arial"/>
          <w:color w:val="000000"/>
          <w:w w:val="95"/>
          <w:lang w:val="en-GB"/>
        </w:rPr>
        <w:t>) to read it?</w:t>
      </w:r>
    </w:p>
    <w:p w14:paraId="42AADC8B" w14:textId="77777777" w:rsidR="000D1630" w:rsidRPr="00AD31CD" w:rsidRDefault="000D1630" w:rsidP="000D1630">
      <w:pPr>
        <w:suppressAutoHyphens/>
        <w:adjustRightInd w:val="0"/>
        <w:spacing w:line="300" w:lineRule="atLeast"/>
        <w:ind w:left="624" w:hanging="295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A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OK, but I </w:t>
      </w:r>
      <w:r w:rsidRPr="00AD31CD">
        <w:rPr>
          <w:rFonts w:ascii="Arial" w:hAnsi="Arial" w:cs="Arial"/>
          <w:color w:val="000000"/>
          <w:w w:val="95"/>
          <w:vertAlign w:val="superscript"/>
          <w:lang w:val="en-GB"/>
        </w:rPr>
        <w:t>5</w:t>
      </w:r>
      <w:r w:rsidRPr="00AD31CD">
        <w:rPr>
          <w:rFonts w:ascii="Arial" w:hAnsi="Arial" w:cs="Arial"/>
          <w:color w:val="000000"/>
          <w:w w:val="95"/>
          <w:lang w:val="en-GB"/>
        </w:rPr>
        <w:t>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not / like</w:t>
      </w:r>
      <w:r w:rsidRPr="00AD31CD">
        <w:rPr>
          <w:rFonts w:ascii="Arial" w:hAnsi="Arial" w:cs="Arial"/>
          <w:color w:val="000000"/>
          <w:w w:val="95"/>
          <w:lang w:val="en-GB"/>
        </w:rPr>
        <w:t>) science fiction.</w:t>
      </w:r>
    </w:p>
    <w:p w14:paraId="2FDB9E3C" w14:textId="77777777" w:rsidR="000D1630" w:rsidRPr="00AD31CD" w:rsidRDefault="000D1630" w:rsidP="000D1630">
      <w:pPr>
        <w:suppressAutoHyphens/>
        <w:adjustRightInd w:val="0"/>
        <w:spacing w:line="300" w:lineRule="atLeast"/>
        <w:ind w:left="624" w:hanging="295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B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Oh, I love it. I </w:t>
      </w:r>
      <w:r w:rsidRPr="00AD31CD">
        <w:rPr>
          <w:rFonts w:ascii="Arial" w:hAnsi="Arial" w:cs="Arial"/>
          <w:color w:val="000000"/>
          <w:w w:val="95"/>
          <w:vertAlign w:val="superscript"/>
          <w:lang w:val="en-GB"/>
        </w:rPr>
        <w:t>6</w:t>
      </w:r>
      <w:r w:rsidRPr="00AD31CD">
        <w:rPr>
          <w:rFonts w:ascii="Arial" w:hAnsi="Arial" w:cs="Arial"/>
          <w:color w:val="000000"/>
          <w:w w:val="95"/>
          <w:lang w:val="en-GB"/>
        </w:rPr>
        <w:t>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read</w:t>
      </w:r>
      <w:r w:rsidRPr="00AD31CD">
        <w:rPr>
          <w:rFonts w:ascii="Arial" w:hAnsi="Arial" w:cs="Arial"/>
          <w:color w:val="000000"/>
          <w:w w:val="95"/>
          <w:lang w:val="en-GB"/>
        </w:rPr>
        <w:t>) a great book now about aliens. Anyway, here’s my story.</w:t>
      </w:r>
    </w:p>
    <w:p w14:paraId="17522031" w14:textId="77777777" w:rsidR="000D1630" w:rsidRPr="00AD31CD" w:rsidRDefault="000D1630" w:rsidP="000D1630">
      <w:pPr>
        <w:suppressAutoHyphens/>
        <w:adjustRightInd w:val="0"/>
        <w:spacing w:line="300" w:lineRule="atLeast"/>
        <w:ind w:left="624" w:hanging="295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A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Hey, this is good! Mr Scott </w:t>
      </w:r>
      <w:r w:rsidRPr="00AD31CD">
        <w:rPr>
          <w:rFonts w:ascii="Arial" w:hAnsi="Arial" w:cs="Arial"/>
          <w:color w:val="000000"/>
          <w:w w:val="95"/>
          <w:vertAlign w:val="superscript"/>
          <w:lang w:val="en-GB"/>
        </w:rPr>
        <w:t>7</w:t>
      </w:r>
      <w:r w:rsidRPr="00AD31CD">
        <w:rPr>
          <w:rFonts w:ascii="Arial" w:hAnsi="Arial" w:cs="Arial"/>
          <w:color w:val="000000"/>
          <w:w w:val="95"/>
          <w:lang w:val="en-GB"/>
        </w:rPr>
        <w:t>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look</w:t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) for stories for the school magazine. Show it to him. He always </w:t>
      </w:r>
      <w:r w:rsidRPr="00AD31CD">
        <w:rPr>
          <w:rFonts w:ascii="Arial" w:hAnsi="Arial" w:cs="Arial"/>
          <w:color w:val="000000"/>
          <w:w w:val="95"/>
          <w:vertAlign w:val="superscript"/>
          <w:lang w:val="en-GB"/>
        </w:rPr>
        <w:t>8</w:t>
      </w:r>
      <w:r w:rsidRPr="00AD31CD">
        <w:rPr>
          <w:rFonts w:ascii="Arial" w:hAnsi="Arial" w:cs="Arial"/>
          <w:color w:val="000000"/>
          <w:w w:val="95"/>
          <w:lang w:val="en-GB"/>
        </w:rPr>
        <w:t>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teach</w:t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) in room C12. </w:t>
      </w:r>
    </w:p>
    <w:p w14:paraId="3E6CB9D3" w14:textId="29F85BA8" w:rsidR="000D1630" w:rsidRPr="00083AE0" w:rsidRDefault="000D1630" w:rsidP="00083AE0">
      <w:pPr>
        <w:tabs>
          <w:tab w:val="left" w:pos="4195"/>
        </w:tabs>
        <w:suppressAutoHyphens/>
        <w:adjustRightInd w:val="0"/>
        <w:spacing w:line="300" w:lineRule="atLeast"/>
        <w:ind w:left="624" w:hanging="295"/>
        <w:textAlignment w:val="center"/>
        <w:rPr>
          <w:rFonts w:ascii="Arial" w:hAnsi="Arial" w:cs="Arial"/>
          <w:b/>
          <w:bCs/>
          <w:color w:val="000000"/>
          <w:spacing w:val="-4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B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OK. Thanks, Liam.</w:t>
      </w:r>
      <w:r w:rsidRPr="00AD31CD">
        <w:rPr>
          <w:rFonts w:ascii="Arial" w:hAnsi="Arial" w:cs="Arial"/>
          <w:color w:val="000000"/>
          <w:w w:val="95"/>
          <w:lang w:val="en-GB"/>
        </w:rPr>
        <w:tab/>
      </w:r>
      <w:r w:rsidR="00083AE0">
        <w:rPr>
          <w:rFonts w:ascii="Arial" w:hAnsi="Arial" w:cs="Arial"/>
          <w:b/>
          <w:bCs/>
          <w:color w:val="000000"/>
          <w:spacing w:val="-4"/>
          <w:lang w:val="en-GB"/>
        </w:rPr>
        <w:tab/>
      </w:r>
      <w:r w:rsidR="00083AE0">
        <w:rPr>
          <w:rFonts w:ascii="Arial" w:hAnsi="Arial" w:cs="Arial"/>
          <w:b/>
          <w:bCs/>
          <w:color w:val="000000"/>
          <w:spacing w:val="-4"/>
          <w:lang w:val="en-GB"/>
        </w:rPr>
        <w:tab/>
      </w:r>
      <w:r w:rsidR="00083AE0">
        <w:rPr>
          <w:rFonts w:ascii="Arial" w:hAnsi="Arial" w:cs="Arial"/>
          <w:b/>
          <w:bCs/>
          <w:color w:val="000000"/>
          <w:spacing w:val="-4"/>
          <w:lang w:val="en-GB"/>
        </w:rPr>
        <w:tab/>
      </w:r>
      <w:r w:rsidR="00083AE0">
        <w:rPr>
          <w:rFonts w:ascii="Arial" w:hAnsi="Arial" w:cs="Arial"/>
          <w:b/>
          <w:bCs/>
          <w:color w:val="000000"/>
          <w:spacing w:val="-4"/>
          <w:lang w:val="en-GB"/>
        </w:rPr>
        <w:tab/>
      </w:r>
      <w:r w:rsidR="00083AE0">
        <w:rPr>
          <w:rFonts w:ascii="Arial" w:hAnsi="Arial" w:cs="Arial"/>
          <w:b/>
          <w:bCs/>
          <w:color w:val="000000"/>
          <w:spacing w:val="-4"/>
          <w:lang w:val="en-GB"/>
        </w:rPr>
        <w:tab/>
      </w:r>
      <w:r w:rsidR="00083AE0">
        <w:rPr>
          <w:rFonts w:ascii="Arial" w:hAnsi="Arial" w:cs="Arial"/>
          <w:b/>
          <w:bCs/>
          <w:color w:val="000000"/>
          <w:spacing w:val="-4"/>
          <w:lang w:val="en-GB"/>
        </w:rPr>
        <w:tab/>
      </w:r>
      <w:r w:rsidR="00083AE0">
        <w:rPr>
          <w:rFonts w:ascii="Arial" w:hAnsi="Arial" w:cs="Arial"/>
          <w:b/>
          <w:bCs/>
          <w:color w:val="000000"/>
          <w:spacing w:val="-4"/>
          <w:lang w:val="en-GB"/>
        </w:rPr>
        <w:tab/>
      </w:r>
      <w:r w:rsidR="00083AE0">
        <w:rPr>
          <w:rFonts w:ascii="Arial" w:hAnsi="Arial" w:cs="Arial"/>
          <w:b/>
          <w:bCs/>
          <w:color w:val="000000"/>
          <w:spacing w:val="-4"/>
          <w:lang w:val="en-GB"/>
        </w:rPr>
        <w:tab/>
      </w:r>
    </w:p>
    <w:p w14:paraId="6C21A818" w14:textId="77777777" w:rsidR="000D1630" w:rsidRPr="00AD31CD" w:rsidRDefault="000D1630" w:rsidP="000D1630">
      <w:pPr>
        <w:suppressAutoHyphens/>
        <w:adjustRightInd w:val="0"/>
        <w:spacing w:before="198" w:after="113" w:line="270" w:lineRule="atLeast"/>
        <w:textAlignment w:val="center"/>
        <w:rPr>
          <w:rFonts w:ascii="Arial" w:hAnsi="Arial" w:cs="Arial"/>
          <w:b/>
          <w:bCs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 xml:space="preserve">2) Complete the dialogues with the past simple or present perfect form of the verbs in brackets. </w:t>
      </w:r>
    </w:p>
    <w:p w14:paraId="623A95C1" w14:textId="77777777" w:rsidR="000D1630" w:rsidRPr="00AD31CD" w:rsidRDefault="000D1630" w:rsidP="000D1630">
      <w:pPr>
        <w:tabs>
          <w:tab w:val="right" w:pos="442"/>
          <w:tab w:val="left" w:pos="850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1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A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I’m looking for my phone.</w:t>
      </w:r>
      <w:r w:rsidRPr="00AD31CD">
        <w:rPr>
          <w:rFonts w:ascii="Arial" w:hAnsi="Arial" w:cs="Arial"/>
          <w:color w:val="000000"/>
          <w:w w:val="95"/>
          <w:lang w:val="en-GB"/>
        </w:rPr>
        <w:br/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B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Sorry, we 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not / see</w:t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) it. </w:t>
      </w:r>
    </w:p>
    <w:p w14:paraId="7C9002D2" w14:textId="77777777" w:rsidR="000D1630" w:rsidRPr="00AD31CD" w:rsidRDefault="000D1630" w:rsidP="000D1630">
      <w:pPr>
        <w:tabs>
          <w:tab w:val="right" w:pos="442"/>
          <w:tab w:val="left" w:pos="850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2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A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You can’t wear that shirt. It’s too small for 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you!</w:t>
      </w:r>
      <w:r w:rsidRPr="00AD31CD">
        <w:rPr>
          <w:rFonts w:ascii="Arial" w:hAnsi="Arial" w:cs="Arial"/>
          <w:color w:val="000000"/>
          <w:w w:val="95"/>
          <w:lang w:val="en-GB"/>
        </w:rPr>
        <w:br/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B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I know. I 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not / try</w:t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) it on </w:t>
      </w:r>
      <w:r w:rsidRPr="00AD31CD">
        <w:rPr>
          <w:rFonts w:ascii="Arial" w:hAnsi="Arial" w:cs="Arial"/>
          <w:color w:val="000000"/>
          <w:w w:val="95"/>
          <w:lang w:val="en-GB"/>
        </w:rPr>
        <w:br/>
      </w:r>
      <w:r w:rsidRPr="00AD31CD">
        <w:rPr>
          <w:rFonts w:ascii="Arial" w:hAnsi="Arial" w:cs="Arial"/>
          <w:color w:val="000000"/>
          <w:w w:val="95"/>
          <w:lang w:val="en-GB"/>
        </w:rPr>
        <w:tab/>
        <w:t>when I was in the shop.</w:t>
      </w:r>
    </w:p>
    <w:p w14:paraId="3BC94034" w14:textId="77777777" w:rsidR="000D1630" w:rsidRPr="00AD31CD" w:rsidRDefault="000D1630" w:rsidP="000D1630">
      <w:pPr>
        <w:tabs>
          <w:tab w:val="right" w:pos="442"/>
          <w:tab w:val="left" w:pos="850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3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A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Do you know the answer to this question in </w:t>
      </w:r>
      <w:r w:rsidRPr="00AD31CD">
        <w:rPr>
          <w:rFonts w:ascii="Arial" w:hAnsi="Arial" w:cs="Arial"/>
          <w:color w:val="000000"/>
          <w:w w:val="95"/>
          <w:lang w:val="en-GB"/>
        </w:rPr>
        <w:br/>
      </w:r>
      <w:r w:rsidRPr="00AD31CD">
        <w:rPr>
          <w:rFonts w:ascii="Arial" w:hAnsi="Arial" w:cs="Arial"/>
          <w:color w:val="000000"/>
          <w:w w:val="95"/>
          <w:lang w:val="en-GB"/>
        </w:rPr>
        <w:tab/>
        <w:t xml:space="preserve">the history quiz? </w:t>
      </w:r>
      <w:r w:rsidRPr="00AD31CD">
        <w:rPr>
          <w:rFonts w:ascii="Arial" w:hAnsi="Arial" w:cs="Arial"/>
          <w:color w:val="000000"/>
          <w:w w:val="95"/>
          <w:lang w:val="en-GB"/>
        </w:rPr>
        <w:br/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B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Yes. Shakespeare .................................. 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die</w:t>
      </w:r>
      <w:r w:rsidRPr="00AD31CD">
        <w:rPr>
          <w:rFonts w:ascii="Arial" w:hAnsi="Arial" w:cs="Arial"/>
          <w:color w:val="000000"/>
          <w:w w:val="95"/>
          <w:lang w:val="en-GB"/>
        </w:rPr>
        <w:t>) in 1616.</w:t>
      </w:r>
    </w:p>
    <w:p w14:paraId="32B0E5EE" w14:textId="77777777" w:rsidR="000D1630" w:rsidRPr="00AD31CD" w:rsidRDefault="000D1630" w:rsidP="000D1630">
      <w:pPr>
        <w:tabs>
          <w:tab w:val="right" w:pos="442"/>
          <w:tab w:val="left" w:pos="850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4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A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Is Tim wearing a new jacket?</w:t>
      </w:r>
      <w:r w:rsidRPr="00AD31CD">
        <w:rPr>
          <w:rFonts w:ascii="Arial" w:hAnsi="Arial" w:cs="Arial"/>
          <w:color w:val="000000"/>
          <w:w w:val="95"/>
          <w:lang w:val="en-GB"/>
        </w:rPr>
        <w:br/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B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Yes, he ....................................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buy</w:t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) it in the 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July sales.</w:t>
      </w:r>
    </w:p>
    <w:p w14:paraId="4771A989" w14:textId="77777777" w:rsidR="000D1630" w:rsidRPr="00AD31CD" w:rsidRDefault="000D1630" w:rsidP="000D1630">
      <w:pPr>
        <w:tabs>
          <w:tab w:val="right" w:pos="442"/>
          <w:tab w:val="left" w:pos="850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5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A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Jane ..........................................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improve</w:t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) a 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lot at playing the piano. </w:t>
      </w:r>
      <w:r w:rsidRPr="00AD31CD">
        <w:rPr>
          <w:rFonts w:ascii="Arial" w:hAnsi="Arial" w:cs="Arial"/>
          <w:color w:val="000000"/>
          <w:w w:val="95"/>
          <w:lang w:val="en-GB"/>
        </w:rPr>
        <w:br/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B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That’s because she has two lessons a week.</w:t>
      </w:r>
    </w:p>
    <w:p w14:paraId="6E81D0F2" w14:textId="37E0F581" w:rsidR="000D1630" w:rsidRDefault="000D1630" w:rsidP="00F34BC8">
      <w:pPr>
        <w:tabs>
          <w:tab w:val="right" w:pos="442"/>
          <w:tab w:val="left" w:pos="850"/>
          <w:tab w:val="left" w:pos="4460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b/>
          <w:color w:val="000000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6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A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Do you like the Harry Potter books?</w:t>
      </w:r>
      <w:r w:rsidRPr="00AD31CD">
        <w:rPr>
          <w:rFonts w:ascii="Arial" w:hAnsi="Arial" w:cs="Arial"/>
          <w:color w:val="000000"/>
          <w:w w:val="95"/>
          <w:lang w:val="en-GB"/>
        </w:rPr>
        <w:br/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B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Yes, but I .................................... 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(not / read</w:t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) </w:t>
      </w:r>
      <w:r w:rsidRPr="00AD31CD">
        <w:rPr>
          <w:rFonts w:ascii="Arial" w:hAnsi="Arial" w:cs="Arial"/>
          <w:color w:val="000000"/>
          <w:w w:val="95"/>
          <w:lang w:val="en-GB"/>
        </w:rPr>
        <w:br/>
      </w:r>
      <w:r w:rsidRPr="00AD31CD">
        <w:rPr>
          <w:rFonts w:ascii="Arial" w:hAnsi="Arial" w:cs="Arial"/>
          <w:color w:val="000000"/>
          <w:w w:val="95"/>
          <w:lang w:val="en-GB"/>
        </w:rPr>
        <w:tab/>
        <w:t xml:space="preserve">all of them. </w:t>
      </w:r>
      <w:r w:rsidR="00F34BC8">
        <w:rPr>
          <w:rFonts w:ascii="Arial" w:hAnsi="Arial" w:cs="Arial"/>
          <w:color w:val="000000"/>
          <w:w w:val="95"/>
          <w:lang w:val="en-GB"/>
        </w:rPr>
        <w:tab/>
      </w:r>
      <w:r w:rsidR="00F34BC8">
        <w:rPr>
          <w:rFonts w:ascii="Arial" w:hAnsi="Arial" w:cs="Arial"/>
          <w:color w:val="000000"/>
          <w:w w:val="95"/>
          <w:lang w:val="en-GB"/>
        </w:rPr>
        <w:tab/>
      </w:r>
      <w:r w:rsidR="00F34BC8">
        <w:rPr>
          <w:rFonts w:ascii="Arial" w:hAnsi="Arial" w:cs="Arial"/>
          <w:color w:val="000000"/>
          <w:w w:val="95"/>
          <w:lang w:val="en-GB"/>
        </w:rPr>
        <w:tab/>
      </w:r>
      <w:r w:rsidR="00F34BC8">
        <w:rPr>
          <w:rFonts w:ascii="Arial" w:hAnsi="Arial" w:cs="Arial"/>
          <w:color w:val="000000"/>
          <w:w w:val="95"/>
          <w:lang w:val="en-GB"/>
        </w:rPr>
        <w:tab/>
      </w:r>
      <w:r w:rsidR="00F34BC8">
        <w:rPr>
          <w:rFonts w:ascii="Arial" w:hAnsi="Arial" w:cs="Arial"/>
          <w:color w:val="000000"/>
          <w:w w:val="95"/>
          <w:lang w:val="en-GB"/>
        </w:rPr>
        <w:tab/>
      </w:r>
      <w:r w:rsidR="00F34BC8">
        <w:rPr>
          <w:rFonts w:ascii="Arial" w:hAnsi="Arial" w:cs="Arial"/>
          <w:color w:val="000000"/>
          <w:w w:val="95"/>
          <w:lang w:val="en-GB"/>
        </w:rPr>
        <w:tab/>
      </w:r>
      <w:r w:rsidR="00F34BC8">
        <w:rPr>
          <w:rFonts w:ascii="Arial" w:hAnsi="Arial" w:cs="Arial"/>
          <w:color w:val="000000"/>
          <w:w w:val="95"/>
          <w:lang w:val="en-GB"/>
        </w:rPr>
        <w:tab/>
      </w:r>
    </w:p>
    <w:p w14:paraId="2DD24812" w14:textId="77777777" w:rsidR="00083AE0" w:rsidRPr="00F34BC8" w:rsidRDefault="00083AE0" w:rsidP="00F34BC8">
      <w:pPr>
        <w:tabs>
          <w:tab w:val="right" w:pos="442"/>
          <w:tab w:val="left" w:pos="850"/>
          <w:tab w:val="left" w:pos="4460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color w:val="000000"/>
          <w:w w:val="95"/>
          <w:lang w:val="en-GB"/>
        </w:rPr>
      </w:pPr>
    </w:p>
    <w:p w14:paraId="0539CE80" w14:textId="77777777" w:rsidR="000D1630" w:rsidRPr="00AD31CD" w:rsidRDefault="000D1630" w:rsidP="000D1630">
      <w:pPr>
        <w:spacing w:line="360" w:lineRule="auto"/>
        <w:rPr>
          <w:rFonts w:ascii="Arial" w:hAnsi="Arial" w:cs="Arial"/>
          <w:lang w:val="en-GB"/>
        </w:rPr>
      </w:pPr>
      <w:r w:rsidRPr="00AD31CD">
        <w:rPr>
          <w:rFonts w:ascii="Arial" w:hAnsi="Arial" w:cs="Arial"/>
          <w:b/>
          <w:lang w:val="en-GB"/>
        </w:rPr>
        <w:t xml:space="preserve">3) Put the verbs in brackets into </w:t>
      </w:r>
      <w:r>
        <w:rPr>
          <w:rFonts w:ascii="Arial" w:hAnsi="Arial" w:cs="Arial"/>
          <w:b/>
          <w:lang w:val="en-GB"/>
        </w:rPr>
        <w:t>future forms</w:t>
      </w:r>
      <w:r w:rsidRPr="00AD31CD">
        <w:rPr>
          <w:rFonts w:ascii="Arial" w:hAnsi="Arial" w:cs="Arial"/>
          <w:lang w:val="en-GB"/>
        </w:rPr>
        <w:t>:</w:t>
      </w:r>
    </w:p>
    <w:p w14:paraId="15B3BE46" w14:textId="77777777" w:rsidR="000D1630" w:rsidRPr="00AD31CD" w:rsidRDefault="000D1630" w:rsidP="000D1630">
      <w:pPr>
        <w:pStyle w:val="Testonormale"/>
        <w:spacing w:line="276" w:lineRule="auto"/>
        <w:rPr>
          <w:rFonts w:ascii="Arial" w:hAnsi="Arial" w:cs="Arial"/>
          <w:sz w:val="24"/>
          <w:szCs w:val="24"/>
          <w:lang w:val="en-GB"/>
        </w:rPr>
      </w:pPr>
      <w:r w:rsidRPr="00AD31CD">
        <w:rPr>
          <w:rFonts w:ascii="Arial" w:hAnsi="Arial" w:cs="Arial"/>
          <w:sz w:val="24"/>
          <w:szCs w:val="24"/>
          <w:lang w:val="en-GB"/>
        </w:rPr>
        <w:t>1. I ...........………………….............(not study) this evening. I………………………..........(go) to the cinema.</w:t>
      </w:r>
    </w:p>
    <w:p w14:paraId="2B9738A1" w14:textId="77777777" w:rsidR="000D1630" w:rsidRPr="00AD31CD" w:rsidRDefault="000D1630" w:rsidP="000D1630">
      <w:pPr>
        <w:pStyle w:val="Testonormale"/>
        <w:spacing w:line="276" w:lineRule="auto"/>
        <w:rPr>
          <w:rFonts w:ascii="Arial" w:hAnsi="Arial" w:cs="Arial"/>
          <w:sz w:val="24"/>
          <w:szCs w:val="24"/>
          <w:lang w:val="en-GB"/>
        </w:rPr>
      </w:pPr>
      <w:r w:rsidRPr="00AD31CD">
        <w:rPr>
          <w:rFonts w:ascii="Arial" w:hAnsi="Arial" w:cs="Arial"/>
          <w:sz w:val="24"/>
          <w:szCs w:val="24"/>
          <w:lang w:val="en-GB"/>
        </w:rPr>
        <w:t xml:space="preserve">2.Sue and Tim ............………………...... (catch) the 10.00 a.m. flight tomorrow morning. I </w:t>
      </w:r>
    </w:p>
    <w:p w14:paraId="636450FA" w14:textId="77777777" w:rsidR="000D1630" w:rsidRPr="00AD31CD" w:rsidRDefault="000D1630" w:rsidP="000D1630">
      <w:pPr>
        <w:pStyle w:val="Testonormale"/>
        <w:spacing w:line="276" w:lineRule="auto"/>
        <w:rPr>
          <w:rFonts w:ascii="Arial" w:hAnsi="Arial" w:cs="Arial"/>
          <w:sz w:val="24"/>
          <w:szCs w:val="24"/>
          <w:lang w:val="en-GB"/>
        </w:rPr>
      </w:pPr>
      <w:r w:rsidRPr="00AD31CD">
        <w:rPr>
          <w:rFonts w:ascii="Arial" w:hAnsi="Arial" w:cs="Arial"/>
          <w:sz w:val="24"/>
          <w:szCs w:val="24"/>
          <w:lang w:val="en-GB"/>
        </w:rPr>
        <w:lastRenderedPageBreak/>
        <w:t xml:space="preserve">...……………...................... (take) them to  the airport. </w:t>
      </w:r>
    </w:p>
    <w:p w14:paraId="1A837485" w14:textId="77777777" w:rsidR="000D1630" w:rsidRPr="00AD31CD" w:rsidRDefault="000D1630" w:rsidP="000D1630">
      <w:pPr>
        <w:pStyle w:val="Testonormale"/>
        <w:spacing w:line="276" w:lineRule="auto"/>
        <w:rPr>
          <w:rFonts w:ascii="Arial" w:hAnsi="Arial" w:cs="Arial"/>
          <w:sz w:val="24"/>
          <w:szCs w:val="24"/>
          <w:lang w:val="en-GB"/>
        </w:rPr>
      </w:pPr>
      <w:r w:rsidRPr="00AD31CD">
        <w:rPr>
          <w:rFonts w:ascii="Arial" w:hAnsi="Arial" w:cs="Arial"/>
          <w:sz w:val="24"/>
          <w:szCs w:val="24"/>
          <w:lang w:val="en-GB"/>
        </w:rPr>
        <w:t>3.Look at those clouds! The weather ....……………..…….................................. (not improve).</w:t>
      </w:r>
    </w:p>
    <w:p w14:paraId="4019C2CC" w14:textId="77777777" w:rsidR="000D1630" w:rsidRDefault="000D1630" w:rsidP="000D1630">
      <w:pPr>
        <w:pStyle w:val="Testonormale"/>
        <w:spacing w:line="276" w:lineRule="auto"/>
        <w:rPr>
          <w:rFonts w:ascii="Arial" w:hAnsi="Arial" w:cs="Arial"/>
          <w:sz w:val="24"/>
          <w:szCs w:val="24"/>
          <w:lang w:val="en-GB"/>
        </w:rPr>
      </w:pPr>
      <w:r w:rsidRPr="00AD31CD">
        <w:rPr>
          <w:rFonts w:ascii="Arial" w:hAnsi="Arial" w:cs="Arial"/>
          <w:sz w:val="24"/>
          <w:szCs w:val="24"/>
          <w:lang w:val="en-GB"/>
        </w:rPr>
        <w:t>4.Where ....…………….......................... (you/go) on holiday this year?</w:t>
      </w:r>
    </w:p>
    <w:p w14:paraId="3752D398" w14:textId="77777777" w:rsidR="000D1630" w:rsidRPr="00AD31CD" w:rsidRDefault="000D1630" w:rsidP="000D1630">
      <w:pPr>
        <w:pStyle w:val="Testonormale"/>
        <w:spacing w:line="276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-</w:t>
      </w:r>
      <w:r w:rsidRPr="00AD31CD">
        <w:rPr>
          <w:rFonts w:ascii="Arial" w:hAnsi="Arial" w:cs="Arial"/>
          <w:sz w:val="24"/>
          <w:szCs w:val="24"/>
          <w:lang w:val="en-GB"/>
        </w:rPr>
        <w:t xml:space="preserve"> I don't know. I expect we …………........................ (go) to stay with Tom's parents again. What about you?</w:t>
      </w:r>
    </w:p>
    <w:p w14:paraId="7F8C2CA1" w14:textId="77777777" w:rsidR="000D1630" w:rsidRPr="00AD31CD" w:rsidRDefault="000D1630" w:rsidP="000D1630">
      <w:pPr>
        <w:pStyle w:val="Testonormale"/>
        <w:spacing w:line="276" w:lineRule="auto"/>
        <w:rPr>
          <w:rFonts w:ascii="Arial" w:hAnsi="Arial" w:cs="Arial"/>
          <w:sz w:val="24"/>
          <w:szCs w:val="24"/>
          <w:lang w:val="en-GB"/>
        </w:rPr>
      </w:pPr>
      <w:r w:rsidRPr="00AD31CD">
        <w:rPr>
          <w:rFonts w:ascii="Arial" w:hAnsi="Arial" w:cs="Arial"/>
          <w:sz w:val="24"/>
          <w:szCs w:val="24"/>
          <w:lang w:val="en-GB"/>
        </w:rPr>
        <w:softHyphen/>
      </w:r>
      <w:r>
        <w:rPr>
          <w:rFonts w:ascii="Arial" w:hAnsi="Arial" w:cs="Arial"/>
          <w:sz w:val="24"/>
          <w:szCs w:val="24"/>
          <w:lang w:val="en-GB"/>
        </w:rPr>
        <w:t>-</w:t>
      </w:r>
      <w:r w:rsidRPr="00AD31CD">
        <w:rPr>
          <w:rFonts w:ascii="Arial" w:hAnsi="Arial" w:cs="Arial"/>
          <w:sz w:val="24"/>
          <w:szCs w:val="24"/>
          <w:lang w:val="en-GB"/>
        </w:rPr>
        <w:t xml:space="preserve"> Oh, we ...……………........................ (go) to Greece for a week in August.</w:t>
      </w:r>
    </w:p>
    <w:p w14:paraId="3F992874" w14:textId="77777777" w:rsidR="000D1630" w:rsidRPr="00AD31CD" w:rsidRDefault="000D1630" w:rsidP="000D1630">
      <w:pPr>
        <w:pStyle w:val="Testonormale"/>
        <w:spacing w:line="276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-</w:t>
      </w:r>
      <w:r w:rsidRPr="00AD31CD">
        <w:rPr>
          <w:rFonts w:ascii="Arial" w:hAnsi="Arial" w:cs="Arial"/>
          <w:sz w:val="24"/>
          <w:szCs w:val="24"/>
          <w:lang w:val="en-GB"/>
        </w:rPr>
        <w:t xml:space="preserve"> ...………………………...................... (you/stay) in a hotel? </w:t>
      </w:r>
    </w:p>
    <w:p w14:paraId="71B1CFAA" w14:textId="77777777" w:rsidR="000D1630" w:rsidRPr="00AD31CD" w:rsidRDefault="000D1630" w:rsidP="000D1630">
      <w:pPr>
        <w:pStyle w:val="Testonormale"/>
        <w:spacing w:line="276" w:lineRule="auto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-</w:t>
      </w:r>
      <w:r w:rsidRPr="00AD31CD">
        <w:rPr>
          <w:rFonts w:ascii="Arial" w:hAnsi="Arial" w:cs="Arial"/>
          <w:sz w:val="24"/>
          <w:szCs w:val="24"/>
          <w:lang w:val="en-GB"/>
        </w:rPr>
        <w:t xml:space="preserve">Well, we'd like to but it's very expensive, so we ………………….............. (camp/probably) </w:t>
      </w:r>
    </w:p>
    <w:p w14:paraId="4D78B1AE" w14:textId="77777777" w:rsidR="000D1630" w:rsidRPr="00AD31CD" w:rsidRDefault="000D1630" w:rsidP="000D1630">
      <w:pPr>
        <w:pStyle w:val="Testonormale"/>
        <w:spacing w:line="276" w:lineRule="auto"/>
        <w:rPr>
          <w:rFonts w:ascii="Arial" w:hAnsi="Arial" w:cs="Arial"/>
          <w:sz w:val="24"/>
          <w:szCs w:val="24"/>
          <w:lang w:val="en-GB"/>
        </w:rPr>
      </w:pPr>
      <w:r w:rsidRPr="00AD31CD">
        <w:rPr>
          <w:rFonts w:ascii="Arial" w:hAnsi="Arial" w:cs="Arial"/>
          <w:sz w:val="24"/>
          <w:szCs w:val="24"/>
          <w:lang w:val="en-GB"/>
        </w:rPr>
        <w:t>6.I promise, Mum, I.............................................(water) the flowers while you’re away.</w:t>
      </w:r>
    </w:p>
    <w:p w14:paraId="3E29C6E0" w14:textId="77777777" w:rsidR="000D1630" w:rsidRPr="00AD31CD" w:rsidRDefault="000D1630" w:rsidP="000D1630">
      <w:pPr>
        <w:suppressAutoHyphens/>
        <w:adjustRightInd w:val="0"/>
        <w:spacing w:before="198" w:after="113" w:line="270" w:lineRule="atLeast"/>
        <w:textAlignment w:val="center"/>
        <w:rPr>
          <w:rFonts w:ascii="Arial" w:hAnsi="Arial" w:cs="Arial"/>
          <w:b/>
          <w:bCs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4) Complete the gaps with the adjectives in brackets in the comparative form.</w:t>
      </w:r>
    </w:p>
    <w:p w14:paraId="63BF5CF5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right="26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1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London is 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wet</w:t>
      </w:r>
      <w:r w:rsidRPr="00AD31CD">
        <w:rPr>
          <w:rFonts w:ascii="Arial" w:hAnsi="Arial" w:cs="Arial"/>
          <w:color w:val="000000"/>
          <w:w w:val="95"/>
          <w:lang w:val="en-GB"/>
        </w:rPr>
        <w:t>) than Rome.</w:t>
      </w:r>
    </w:p>
    <w:p w14:paraId="3F5E1E30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right="26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2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Your English is 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good</w:t>
      </w:r>
      <w:r w:rsidRPr="00AD31CD">
        <w:rPr>
          <w:rFonts w:ascii="Arial" w:hAnsi="Arial" w:cs="Arial"/>
          <w:color w:val="000000"/>
          <w:w w:val="95"/>
          <w:lang w:val="en-GB"/>
        </w:rPr>
        <w:t>) than mine.</w:t>
      </w:r>
    </w:p>
    <w:p w14:paraId="18B8E298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right="26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3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The bus station will be 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busy</w:t>
      </w:r>
      <w:r w:rsidRPr="00AD31CD">
        <w:rPr>
          <w:rFonts w:ascii="Arial" w:hAnsi="Arial" w:cs="Arial"/>
          <w:color w:val="000000"/>
          <w:w w:val="95"/>
          <w:lang w:val="en-GB"/>
        </w:rPr>
        <w:t>) than the railway station.</w:t>
      </w:r>
    </w:p>
    <w:p w14:paraId="07D99BD1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right="26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4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These chairs are 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comfortable</w:t>
      </w:r>
      <w:r w:rsidRPr="00AD31CD">
        <w:rPr>
          <w:rFonts w:ascii="Arial" w:hAnsi="Arial" w:cs="Arial"/>
          <w:color w:val="000000"/>
          <w:w w:val="95"/>
          <w:lang w:val="en-GB"/>
        </w:rPr>
        <w:t>) than the sofa.</w:t>
      </w:r>
    </w:p>
    <w:p w14:paraId="423B560D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right="26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5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The biology test was 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easy</w:t>
      </w:r>
      <w:r w:rsidRPr="00AD31CD">
        <w:rPr>
          <w:rFonts w:ascii="Arial" w:hAnsi="Arial" w:cs="Arial"/>
          <w:color w:val="000000"/>
          <w:w w:val="95"/>
          <w:lang w:val="en-GB"/>
        </w:rPr>
        <w:t>) than the physics one.</w:t>
      </w:r>
    </w:p>
    <w:p w14:paraId="7961023E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right="26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6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The film was 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exciting</w:t>
      </w:r>
      <w:r w:rsidRPr="00AD31CD">
        <w:rPr>
          <w:rFonts w:ascii="Arial" w:hAnsi="Arial" w:cs="Arial"/>
          <w:color w:val="000000"/>
          <w:w w:val="95"/>
          <w:lang w:val="en-GB"/>
        </w:rPr>
        <w:t>) than the book.</w:t>
      </w:r>
    </w:p>
    <w:p w14:paraId="199FF658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right="26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7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This house is 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clean</w:t>
      </w:r>
      <w:r w:rsidRPr="00AD31CD">
        <w:rPr>
          <w:rFonts w:ascii="Arial" w:hAnsi="Arial" w:cs="Arial"/>
          <w:color w:val="000000"/>
          <w:w w:val="95"/>
          <w:lang w:val="en-GB"/>
        </w:rPr>
        <w:t>) than a hotel!</w:t>
      </w:r>
    </w:p>
    <w:p w14:paraId="28BA3E26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right="26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8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My writing is 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bad</w:t>
      </w:r>
      <w:r w:rsidRPr="00AD31CD">
        <w:rPr>
          <w:rFonts w:ascii="Arial" w:hAnsi="Arial" w:cs="Arial"/>
          <w:color w:val="000000"/>
          <w:w w:val="95"/>
          <w:lang w:val="en-GB"/>
        </w:rPr>
        <w:t>) than yours.</w:t>
      </w:r>
    </w:p>
    <w:p w14:paraId="6C56E631" w14:textId="32D8735A" w:rsidR="000D1630" w:rsidRPr="00AD31CD" w:rsidRDefault="000D1630" w:rsidP="000D1630">
      <w:pPr>
        <w:suppressAutoHyphens/>
        <w:adjustRightInd w:val="0"/>
        <w:spacing w:before="198" w:after="113" w:line="270" w:lineRule="atLeast"/>
        <w:ind w:left="340" w:hanging="340"/>
        <w:textAlignment w:val="center"/>
        <w:rPr>
          <w:rFonts w:ascii="Arial" w:hAnsi="Arial" w:cs="Arial"/>
          <w:b/>
          <w:bCs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5) Complete the sentences with wor</w:t>
      </w:r>
      <w:r w:rsidR="00083AE0">
        <w:rPr>
          <w:rFonts w:ascii="Arial" w:hAnsi="Arial" w:cs="Arial"/>
          <w:b/>
          <w:bCs/>
          <w:color w:val="000000"/>
          <w:w w:val="95"/>
          <w:lang w:val="en-GB"/>
        </w:rPr>
        <w:t xml:space="preserve">ds from 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 xml:space="preserve">boxes A </w:t>
      </w:r>
      <w:r w:rsidR="00083AE0">
        <w:rPr>
          <w:rFonts w:ascii="Arial" w:hAnsi="Arial" w:cs="Arial"/>
          <w:b/>
          <w:bCs/>
          <w:color w:val="000000"/>
          <w:w w:val="95"/>
          <w:lang w:val="en-GB"/>
        </w:rPr>
        <w:t xml:space="preserve">and B. Use the superlative form 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of the adjective.</w:t>
      </w:r>
    </w:p>
    <w:tbl>
      <w:tblPr>
        <w:tblW w:w="6312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12"/>
      </w:tblGrid>
      <w:tr w:rsidR="000D1630" w:rsidRPr="005D7302" w14:paraId="44539688" w14:textId="77777777" w:rsidTr="000D1630">
        <w:trPr>
          <w:trHeight w:val="60"/>
        </w:trPr>
        <w:tc>
          <w:tcPr>
            <w:tcW w:w="6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14:paraId="5CC9C9E7" w14:textId="77777777" w:rsidR="000D1630" w:rsidRPr="00AB0056" w:rsidRDefault="000D1630" w:rsidP="000D1630">
            <w:pPr>
              <w:suppressAutoHyphens/>
              <w:adjustRightInd w:val="0"/>
              <w:spacing w:after="170" w:line="300" w:lineRule="atLeast"/>
              <w:jc w:val="center"/>
              <w:textAlignment w:val="center"/>
              <w:rPr>
                <w:rFonts w:ascii="Arial" w:hAnsi="Arial" w:cs="Arial"/>
                <w:color w:val="000000"/>
                <w:w w:val="95"/>
                <w:lang w:val="en-US"/>
              </w:rPr>
            </w:pPr>
            <w:r w:rsidRPr="00AB0056">
              <w:rPr>
                <w:rFonts w:ascii="Arial" w:hAnsi="Arial" w:cs="Arial"/>
                <w:b/>
                <w:bCs/>
                <w:color w:val="000000"/>
                <w:w w:val="95"/>
                <w:lang w:val="en-US"/>
              </w:rPr>
              <w:t>A</w:t>
            </w:r>
            <w:r w:rsidRPr="00AD31CD">
              <w:rPr>
                <w:rFonts w:ascii="Arial" w:hAnsi="Arial" w:cs="Arial"/>
                <w:b/>
                <w:bCs/>
                <w:color w:val="000000"/>
                <w:w w:val="95"/>
              </w:rPr>
              <w:t> </w:t>
            </w:r>
            <w:r w:rsidRPr="00AB0056">
              <w:rPr>
                <w:rFonts w:ascii="Arial" w:hAnsi="Arial" w:cs="Arial"/>
                <w:color w:val="000000"/>
                <w:w w:val="95"/>
                <w:lang w:val="en-US"/>
              </w:rPr>
              <w:t>common</w:t>
            </w:r>
            <w:r w:rsidRPr="00AD31CD">
              <w:rPr>
                <w:rFonts w:ascii="Arial" w:hAnsi="Arial" w:cs="Arial"/>
                <w:color w:val="000000"/>
                <w:w w:val="95"/>
              </w:rPr>
              <w:t> </w:t>
            </w:r>
            <w:r w:rsidRPr="00AB0056">
              <w:rPr>
                <w:rFonts w:ascii="Arial" w:hAnsi="Arial" w:cs="Arial"/>
                <w:b/>
                <w:bCs/>
                <w:color w:val="000000"/>
                <w:w w:val="95"/>
                <w:lang w:val="en-US"/>
              </w:rPr>
              <w:t>■</w:t>
            </w:r>
            <w:r w:rsidRPr="00AD31CD">
              <w:rPr>
                <w:rFonts w:ascii="Arial" w:hAnsi="Arial" w:cs="Arial"/>
                <w:color w:val="000000"/>
                <w:w w:val="95"/>
              </w:rPr>
              <w:t> </w:t>
            </w:r>
            <w:r w:rsidRPr="00AB0056">
              <w:rPr>
                <w:rFonts w:ascii="Arial" w:hAnsi="Arial" w:cs="Arial"/>
                <w:color w:val="000000"/>
                <w:w w:val="95"/>
                <w:lang w:val="en-US"/>
              </w:rPr>
              <w:t>dry</w:t>
            </w:r>
            <w:r w:rsidRPr="00AD31CD">
              <w:rPr>
                <w:rFonts w:ascii="Arial" w:hAnsi="Arial" w:cs="Arial"/>
                <w:color w:val="000000"/>
                <w:w w:val="95"/>
              </w:rPr>
              <w:t> </w:t>
            </w:r>
            <w:r w:rsidRPr="00AB0056">
              <w:rPr>
                <w:rFonts w:ascii="Arial" w:hAnsi="Arial" w:cs="Arial"/>
                <w:b/>
                <w:bCs/>
                <w:color w:val="000000"/>
                <w:w w:val="95"/>
                <w:lang w:val="en-US"/>
              </w:rPr>
              <w:t>■</w:t>
            </w:r>
            <w:r w:rsidRPr="00AD31CD">
              <w:rPr>
                <w:rFonts w:ascii="Arial" w:hAnsi="Arial" w:cs="Arial"/>
                <w:color w:val="000000"/>
                <w:w w:val="95"/>
              </w:rPr>
              <w:t> </w:t>
            </w:r>
            <w:r w:rsidRPr="00AB0056">
              <w:rPr>
                <w:rFonts w:ascii="Arial" w:hAnsi="Arial" w:cs="Arial"/>
                <w:color w:val="000000"/>
                <w:w w:val="95"/>
                <w:lang w:val="en-US"/>
              </w:rPr>
              <w:t>expensive</w:t>
            </w:r>
            <w:r w:rsidRPr="00AD31CD">
              <w:rPr>
                <w:rFonts w:ascii="Arial" w:hAnsi="Arial" w:cs="Arial"/>
                <w:color w:val="000000"/>
                <w:w w:val="95"/>
              </w:rPr>
              <w:t> </w:t>
            </w:r>
            <w:r w:rsidRPr="00AB0056">
              <w:rPr>
                <w:rFonts w:ascii="Arial" w:hAnsi="Arial" w:cs="Arial"/>
                <w:b/>
                <w:bCs/>
                <w:color w:val="000000"/>
                <w:w w:val="95"/>
                <w:lang w:val="en-US"/>
              </w:rPr>
              <w:t>■</w:t>
            </w:r>
            <w:r w:rsidRPr="00AD31CD">
              <w:rPr>
                <w:rFonts w:ascii="Arial" w:hAnsi="Arial" w:cs="Arial"/>
                <w:color w:val="000000"/>
                <w:w w:val="95"/>
              </w:rPr>
              <w:t> </w:t>
            </w:r>
            <w:r w:rsidRPr="00AB0056">
              <w:rPr>
                <w:rFonts w:ascii="Arial" w:hAnsi="Arial" w:cs="Arial"/>
                <w:color w:val="000000"/>
                <w:w w:val="95"/>
                <w:lang w:val="en-US"/>
              </w:rPr>
              <w:t>fast</w:t>
            </w:r>
            <w:r w:rsidRPr="00AD31CD">
              <w:rPr>
                <w:rFonts w:ascii="Arial" w:hAnsi="Arial" w:cs="Arial"/>
                <w:color w:val="000000"/>
                <w:w w:val="95"/>
              </w:rPr>
              <w:t> </w:t>
            </w:r>
            <w:r w:rsidRPr="00AB0056">
              <w:rPr>
                <w:rFonts w:ascii="Arial" w:hAnsi="Arial" w:cs="Arial"/>
                <w:b/>
                <w:bCs/>
                <w:color w:val="000000"/>
                <w:w w:val="95"/>
                <w:lang w:val="en-US"/>
              </w:rPr>
              <w:t>■</w:t>
            </w:r>
            <w:r w:rsidRPr="00AD31CD">
              <w:rPr>
                <w:rFonts w:ascii="Arial" w:hAnsi="Arial" w:cs="Arial"/>
                <w:color w:val="000000"/>
                <w:w w:val="95"/>
              </w:rPr>
              <w:t> </w:t>
            </w:r>
            <w:r w:rsidRPr="00AB0056">
              <w:rPr>
                <w:rFonts w:ascii="Arial" w:hAnsi="Arial" w:cs="Arial"/>
                <w:color w:val="000000"/>
                <w:w w:val="95"/>
                <w:lang w:val="en-US"/>
              </w:rPr>
              <w:t>high</w:t>
            </w:r>
          </w:p>
        </w:tc>
      </w:tr>
    </w:tbl>
    <w:p w14:paraId="55C2C3A9" w14:textId="77777777" w:rsidR="000D1630" w:rsidRPr="00AB0056" w:rsidRDefault="000D1630" w:rsidP="000D1630">
      <w:pPr>
        <w:suppressAutoHyphens/>
        <w:adjustRightInd w:val="0"/>
        <w:spacing w:line="300" w:lineRule="atLeast"/>
        <w:ind w:left="340"/>
        <w:textAlignment w:val="center"/>
        <w:rPr>
          <w:rFonts w:ascii="Arial" w:hAnsi="Arial" w:cs="Arial"/>
          <w:color w:val="000000"/>
          <w:w w:val="95"/>
          <w:lang w:val="en-US"/>
        </w:rPr>
      </w:pPr>
    </w:p>
    <w:tbl>
      <w:tblPr>
        <w:tblW w:w="6312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12"/>
      </w:tblGrid>
      <w:tr w:rsidR="000D1630" w:rsidRPr="005D7302" w14:paraId="3FB80124" w14:textId="77777777" w:rsidTr="000D1630">
        <w:trPr>
          <w:trHeight w:val="60"/>
        </w:trPr>
        <w:tc>
          <w:tcPr>
            <w:tcW w:w="6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14:paraId="2BD90595" w14:textId="77777777" w:rsidR="000D1630" w:rsidRPr="00AB0056" w:rsidRDefault="000D1630" w:rsidP="000D1630">
            <w:pPr>
              <w:suppressAutoHyphens/>
              <w:adjustRightInd w:val="0"/>
              <w:spacing w:after="170" w:line="300" w:lineRule="atLeast"/>
              <w:jc w:val="center"/>
              <w:textAlignment w:val="center"/>
              <w:rPr>
                <w:rFonts w:ascii="Arial" w:hAnsi="Arial" w:cs="Arial"/>
                <w:color w:val="000000"/>
                <w:w w:val="95"/>
                <w:lang w:val="en-US"/>
              </w:rPr>
            </w:pPr>
            <w:r w:rsidRPr="00AB0056">
              <w:rPr>
                <w:rFonts w:ascii="Arial" w:hAnsi="Arial" w:cs="Arial"/>
                <w:b/>
                <w:bCs/>
                <w:color w:val="000000"/>
                <w:spacing w:val="-4"/>
                <w:w w:val="95"/>
                <w:lang w:val="en-US"/>
              </w:rPr>
              <w:t>B</w:t>
            </w:r>
            <w:r w:rsidRPr="00AD31CD">
              <w:rPr>
                <w:rFonts w:ascii="Arial" w:hAnsi="Arial" w:cs="Arial"/>
                <w:b/>
                <w:bCs/>
                <w:color w:val="000000"/>
                <w:spacing w:val="-4"/>
                <w:w w:val="95"/>
              </w:rPr>
              <w:t> </w:t>
            </w:r>
            <w:r w:rsidRPr="00AB0056">
              <w:rPr>
                <w:rFonts w:ascii="Arial" w:hAnsi="Arial" w:cs="Arial"/>
                <w:color w:val="000000"/>
                <w:spacing w:val="-4"/>
                <w:w w:val="95"/>
                <w:lang w:val="en-US"/>
              </w:rPr>
              <w:t>cars</w:t>
            </w:r>
            <w:r w:rsidRPr="00AD31CD">
              <w:rPr>
                <w:rFonts w:ascii="Arial" w:hAnsi="Arial" w:cs="Arial"/>
                <w:color w:val="000000"/>
                <w:spacing w:val="-4"/>
                <w:w w:val="95"/>
              </w:rPr>
              <w:t> </w:t>
            </w:r>
            <w:r w:rsidRPr="00AB0056">
              <w:rPr>
                <w:rFonts w:ascii="Arial" w:hAnsi="Arial" w:cs="Arial"/>
                <w:b/>
                <w:bCs/>
                <w:color w:val="000000"/>
                <w:spacing w:val="-4"/>
                <w:w w:val="95"/>
                <w:lang w:val="en-US"/>
              </w:rPr>
              <w:t>■</w:t>
            </w:r>
            <w:r w:rsidRPr="00AD31CD">
              <w:rPr>
                <w:rFonts w:ascii="Arial" w:hAnsi="Arial" w:cs="Arial"/>
                <w:color w:val="000000"/>
                <w:spacing w:val="-4"/>
                <w:w w:val="95"/>
              </w:rPr>
              <w:t> </w:t>
            </w:r>
            <w:r w:rsidRPr="00AB0056">
              <w:rPr>
                <w:rFonts w:ascii="Arial" w:hAnsi="Arial" w:cs="Arial"/>
                <w:color w:val="000000"/>
                <w:spacing w:val="-4"/>
                <w:w w:val="95"/>
                <w:lang w:val="en-US"/>
              </w:rPr>
              <w:t>element</w:t>
            </w:r>
            <w:r w:rsidRPr="00AD31CD">
              <w:rPr>
                <w:rFonts w:ascii="Arial" w:hAnsi="Arial" w:cs="Arial"/>
                <w:color w:val="000000"/>
                <w:spacing w:val="-4"/>
                <w:w w:val="95"/>
              </w:rPr>
              <w:t> </w:t>
            </w:r>
            <w:r w:rsidRPr="00AB0056">
              <w:rPr>
                <w:rFonts w:ascii="Arial" w:hAnsi="Arial" w:cs="Arial"/>
                <w:b/>
                <w:bCs/>
                <w:color w:val="000000"/>
                <w:spacing w:val="-4"/>
                <w:w w:val="95"/>
                <w:lang w:val="en-US"/>
              </w:rPr>
              <w:t>■</w:t>
            </w:r>
            <w:r w:rsidRPr="00AD31CD">
              <w:rPr>
                <w:rFonts w:ascii="Arial" w:hAnsi="Arial" w:cs="Arial"/>
                <w:color w:val="000000"/>
                <w:spacing w:val="-4"/>
                <w:w w:val="95"/>
              </w:rPr>
              <w:t> </w:t>
            </w:r>
            <w:r w:rsidRPr="00AB0056">
              <w:rPr>
                <w:rFonts w:ascii="Arial" w:hAnsi="Arial" w:cs="Arial"/>
                <w:color w:val="000000"/>
                <w:spacing w:val="-4"/>
                <w:w w:val="95"/>
                <w:lang w:val="en-US"/>
              </w:rPr>
              <w:t>mountain</w:t>
            </w:r>
            <w:r w:rsidRPr="00AD31CD">
              <w:rPr>
                <w:rFonts w:ascii="Arial" w:hAnsi="Arial" w:cs="Arial"/>
                <w:color w:val="000000"/>
                <w:spacing w:val="-4"/>
                <w:w w:val="95"/>
              </w:rPr>
              <w:t> </w:t>
            </w:r>
            <w:r w:rsidRPr="00AB0056">
              <w:rPr>
                <w:rFonts w:ascii="Arial" w:hAnsi="Arial" w:cs="Arial"/>
                <w:b/>
                <w:bCs/>
                <w:color w:val="000000"/>
                <w:spacing w:val="-4"/>
                <w:w w:val="95"/>
                <w:lang w:val="en-US"/>
              </w:rPr>
              <w:t>■</w:t>
            </w:r>
            <w:r w:rsidRPr="00AD31CD">
              <w:rPr>
                <w:rFonts w:ascii="Arial" w:hAnsi="Arial" w:cs="Arial"/>
                <w:color w:val="000000"/>
                <w:spacing w:val="-4"/>
                <w:w w:val="95"/>
              </w:rPr>
              <w:t> </w:t>
            </w:r>
            <w:r w:rsidRPr="00AB0056">
              <w:rPr>
                <w:rFonts w:ascii="Arial" w:hAnsi="Arial" w:cs="Arial"/>
                <w:color w:val="000000"/>
                <w:spacing w:val="-4"/>
                <w:w w:val="95"/>
                <w:lang w:val="en-US"/>
              </w:rPr>
              <w:t>place</w:t>
            </w:r>
            <w:r w:rsidRPr="00AD31CD">
              <w:rPr>
                <w:rFonts w:ascii="Arial" w:hAnsi="Arial" w:cs="Arial"/>
                <w:color w:val="000000"/>
                <w:spacing w:val="-4"/>
                <w:w w:val="95"/>
              </w:rPr>
              <w:t> </w:t>
            </w:r>
            <w:r w:rsidRPr="00AB0056">
              <w:rPr>
                <w:rFonts w:ascii="Arial" w:hAnsi="Arial" w:cs="Arial"/>
                <w:b/>
                <w:bCs/>
                <w:color w:val="000000"/>
                <w:spacing w:val="-4"/>
                <w:w w:val="95"/>
                <w:lang w:val="en-US"/>
              </w:rPr>
              <w:t>■</w:t>
            </w:r>
            <w:r w:rsidRPr="00AD31CD">
              <w:rPr>
                <w:rFonts w:ascii="Arial" w:hAnsi="Arial" w:cs="Arial"/>
                <w:color w:val="000000"/>
                <w:spacing w:val="-4"/>
                <w:w w:val="95"/>
              </w:rPr>
              <w:t> </w:t>
            </w:r>
            <w:r w:rsidRPr="00AB0056">
              <w:rPr>
                <w:rFonts w:ascii="Arial" w:hAnsi="Arial" w:cs="Arial"/>
                <w:color w:val="000000"/>
                <w:spacing w:val="-4"/>
                <w:w w:val="95"/>
                <w:lang w:val="en-US"/>
              </w:rPr>
              <w:t xml:space="preserve">runner </w:t>
            </w:r>
          </w:p>
        </w:tc>
      </w:tr>
    </w:tbl>
    <w:p w14:paraId="11109E05" w14:textId="77777777" w:rsidR="000D1630" w:rsidRPr="00AB0056" w:rsidRDefault="000D1630" w:rsidP="000D1630">
      <w:pPr>
        <w:suppressAutoHyphens/>
        <w:adjustRightInd w:val="0"/>
        <w:spacing w:after="170" w:line="300" w:lineRule="atLeast"/>
        <w:ind w:left="340"/>
        <w:textAlignment w:val="center"/>
        <w:rPr>
          <w:rFonts w:ascii="Arial" w:hAnsi="Arial" w:cs="Arial"/>
          <w:color w:val="000000"/>
          <w:w w:val="95"/>
          <w:lang w:val="en-US"/>
        </w:rPr>
      </w:pPr>
    </w:p>
    <w:p w14:paraId="458AD46C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right="26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1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In 2016 Usain Bolt ran 100 meters in 9.81 seconds. He was ..................................... in the race.</w:t>
      </w:r>
    </w:p>
    <w:p w14:paraId="7A040C52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right="26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2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It costs over €4 million to buy a Lamborghini Veneo. It’s one of .................................. in the world.</w:t>
      </w:r>
    </w:p>
    <w:p w14:paraId="0859A4DF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right="26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3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Everest is 8,848 m above sea level. </w:t>
      </w:r>
      <w:r w:rsidRPr="00AD31CD">
        <w:rPr>
          <w:rFonts w:ascii="Arial" w:hAnsi="Arial" w:cs="Arial"/>
          <w:color w:val="000000"/>
          <w:w w:val="95"/>
          <w:lang w:val="en-GB"/>
        </w:rPr>
        <w:br/>
        <w:t>It’s ............................................ in the world.</w:t>
      </w:r>
    </w:p>
    <w:p w14:paraId="7216B4E2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right="26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4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It almost never rains in the Atacama Desert. </w:t>
      </w:r>
      <w:r w:rsidRPr="00AD31CD">
        <w:rPr>
          <w:rFonts w:ascii="Arial" w:hAnsi="Arial" w:cs="Arial"/>
          <w:color w:val="000000"/>
          <w:w w:val="95"/>
          <w:lang w:val="en-GB"/>
        </w:rPr>
        <w:br/>
        <w:t>It’s ............................................. in South America.</w:t>
      </w:r>
    </w:p>
    <w:p w14:paraId="6C2632F1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right="26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5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74% of everything that exists is hydrogen, so </w:t>
      </w:r>
      <w:r w:rsidRPr="00AD31CD">
        <w:rPr>
          <w:rFonts w:ascii="Arial" w:hAnsi="Arial" w:cs="Arial"/>
          <w:color w:val="000000"/>
          <w:w w:val="95"/>
          <w:lang w:val="en-GB"/>
        </w:rPr>
        <w:br/>
        <w:t>it’s .............................................. in the universe.</w:t>
      </w:r>
    </w:p>
    <w:p w14:paraId="2EA72659" w14:textId="77777777" w:rsidR="000D1630" w:rsidRPr="00AD31CD" w:rsidRDefault="000D1630" w:rsidP="000D1630">
      <w:pPr>
        <w:suppressAutoHyphens/>
        <w:adjustRightInd w:val="0"/>
        <w:spacing w:before="198" w:after="113" w:line="270" w:lineRule="atLeast"/>
        <w:ind w:left="340" w:hanging="340"/>
        <w:textAlignment w:val="center"/>
        <w:rPr>
          <w:rFonts w:ascii="Arial" w:hAnsi="Arial" w:cs="Arial"/>
          <w:b/>
          <w:bCs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6) Complete the rules for a shared kitchen with one word in each gap.</w:t>
      </w:r>
    </w:p>
    <w:p w14:paraId="37106608" w14:textId="606A184C" w:rsidR="000D1630" w:rsidRPr="00083AE0" w:rsidRDefault="000D1630" w:rsidP="00083AE0">
      <w:pPr>
        <w:suppressAutoHyphens/>
        <w:adjustRightInd w:val="0"/>
        <w:spacing w:line="300" w:lineRule="atLeast"/>
        <w:ind w:left="340"/>
        <w:textAlignment w:val="center"/>
        <w:rPr>
          <w:rFonts w:ascii="Arial" w:hAnsi="Arial" w:cs="Arial"/>
          <w:color w:val="000000"/>
          <w:w w:val="95"/>
          <w:lang w:val="en-US"/>
        </w:rPr>
      </w:pPr>
      <w:r w:rsidRPr="00AB0056">
        <w:rPr>
          <w:rFonts w:ascii="Arial" w:hAnsi="Arial" w:cs="Arial"/>
          <w:color w:val="000000"/>
          <w:w w:val="95"/>
          <w:lang w:val="en-US"/>
        </w:rPr>
        <w:t xml:space="preserve">An adult </w:t>
      </w:r>
      <w:r w:rsidRPr="00AB0056">
        <w:rPr>
          <w:rFonts w:ascii="Arial" w:hAnsi="Arial" w:cs="Arial"/>
          <w:color w:val="000000"/>
          <w:w w:val="95"/>
          <w:vertAlign w:val="superscript"/>
          <w:lang w:val="en-US"/>
        </w:rPr>
        <w:t>1</w:t>
      </w:r>
      <w:r w:rsidRPr="00AB0056">
        <w:rPr>
          <w:rFonts w:ascii="Arial" w:hAnsi="Arial" w:cs="Arial"/>
          <w:color w:val="000000"/>
          <w:w w:val="95"/>
          <w:lang w:val="en-US"/>
        </w:rPr>
        <w:t xml:space="preserve">........................ to be in the kitchen when students use it. Students </w:t>
      </w:r>
      <w:r w:rsidRPr="00AB0056">
        <w:rPr>
          <w:rFonts w:ascii="Arial" w:hAnsi="Arial" w:cs="Arial"/>
          <w:color w:val="000000"/>
          <w:w w:val="95"/>
          <w:vertAlign w:val="superscript"/>
          <w:lang w:val="en-US"/>
        </w:rPr>
        <w:t>2</w:t>
      </w:r>
      <w:r w:rsidRPr="00AB0056">
        <w:rPr>
          <w:rFonts w:ascii="Arial" w:hAnsi="Arial" w:cs="Arial"/>
          <w:color w:val="000000"/>
          <w:w w:val="95"/>
          <w:lang w:val="en-US"/>
        </w:rPr>
        <w:t xml:space="preserve">........................ wash up after cooking and they </w:t>
      </w:r>
      <w:r w:rsidRPr="00AB0056">
        <w:rPr>
          <w:rFonts w:ascii="Arial" w:hAnsi="Arial" w:cs="Arial"/>
          <w:color w:val="000000"/>
          <w:w w:val="95"/>
          <w:vertAlign w:val="superscript"/>
          <w:lang w:val="en-US"/>
        </w:rPr>
        <w:t>3</w:t>
      </w:r>
      <w:r w:rsidRPr="00AB0056">
        <w:rPr>
          <w:rFonts w:ascii="Arial" w:hAnsi="Arial" w:cs="Arial"/>
          <w:color w:val="000000"/>
          <w:w w:val="95"/>
          <w:lang w:val="en-US"/>
        </w:rPr>
        <w:t xml:space="preserve">........................ clean the worktops after preparing food. Also, someone </w:t>
      </w:r>
      <w:r w:rsidRPr="00AB0056">
        <w:rPr>
          <w:rFonts w:ascii="Arial" w:hAnsi="Arial" w:cs="Arial"/>
          <w:color w:val="000000"/>
          <w:w w:val="95"/>
          <w:vertAlign w:val="superscript"/>
          <w:lang w:val="en-US"/>
        </w:rPr>
        <w:t>4</w:t>
      </w:r>
      <w:r w:rsidRPr="00AB0056">
        <w:rPr>
          <w:rFonts w:ascii="Arial" w:hAnsi="Arial" w:cs="Arial"/>
          <w:color w:val="000000"/>
          <w:w w:val="95"/>
          <w:lang w:val="en-US"/>
        </w:rPr>
        <w:t xml:space="preserve">........................ to take out the rubbish bin on Thursdays. The last people to use the kitchen </w:t>
      </w:r>
      <w:r w:rsidRPr="00AB0056">
        <w:rPr>
          <w:rFonts w:ascii="Arial" w:hAnsi="Arial" w:cs="Arial"/>
          <w:color w:val="000000"/>
          <w:w w:val="95"/>
          <w:vertAlign w:val="superscript"/>
          <w:lang w:val="en-US"/>
        </w:rPr>
        <w:t>5</w:t>
      </w:r>
      <w:r w:rsidRPr="00AB0056">
        <w:rPr>
          <w:rFonts w:ascii="Arial" w:hAnsi="Arial" w:cs="Arial"/>
          <w:color w:val="000000"/>
          <w:w w:val="95"/>
          <w:lang w:val="en-US"/>
        </w:rPr>
        <w:t>........................ turn off the lights before they leave.</w:t>
      </w:r>
      <w:r w:rsidR="00F34BC8">
        <w:rPr>
          <w:rFonts w:ascii="Arial" w:hAnsi="Arial" w:cs="Arial"/>
          <w:color w:val="000000"/>
          <w:w w:val="95"/>
          <w:lang w:val="en-US"/>
        </w:rPr>
        <w:tab/>
      </w:r>
      <w:r w:rsidR="00F34BC8">
        <w:rPr>
          <w:rFonts w:ascii="Arial" w:hAnsi="Arial" w:cs="Arial"/>
          <w:color w:val="000000"/>
          <w:w w:val="95"/>
          <w:lang w:val="en-US"/>
        </w:rPr>
        <w:tab/>
      </w:r>
      <w:r w:rsidR="00F34BC8">
        <w:rPr>
          <w:rFonts w:ascii="Arial" w:hAnsi="Arial" w:cs="Arial"/>
          <w:color w:val="000000"/>
          <w:w w:val="95"/>
          <w:lang w:val="en-US"/>
        </w:rPr>
        <w:tab/>
      </w:r>
      <w:r w:rsidR="00F34BC8">
        <w:rPr>
          <w:rFonts w:ascii="Arial" w:hAnsi="Arial" w:cs="Arial"/>
          <w:color w:val="000000"/>
          <w:w w:val="95"/>
          <w:lang w:val="en-US"/>
        </w:rPr>
        <w:tab/>
      </w:r>
      <w:r w:rsidR="00F34BC8">
        <w:rPr>
          <w:rFonts w:ascii="Arial" w:hAnsi="Arial" w:cs="Arial"/>
          <w:color w:val="000000"/>
          <w:w w:val="95"/>
          <w:lang w:val="en-US"/>
        </w:rPr>
        <w:tab/>
      </w:r>
      <w:r w:rsidR="00F34BC8">
        <w:rPr>
          <w:rFonts w:ascii="Arial" w:hAnsi="Arial" w:cs="Arial"/>
          <w:color w:val="000000"/>
          <w:w w:val="95"/>
          <w:lang w:val="en-US"/>
        </w:rPr>
        <w:tab/>
      </w:r>
    </w:p>
    <w:p w14:paraId="0B270A57" w14:textId="6132FAEB" w:rsidR="000D1630" w:rsidRPr="00AD31CD" w:rsidRDefault="000D1630" w:rsidP="000D1630">
      <w:pPr>
        <w:suppressAutoHyphens/>
        <w:adjustRightInd w:val="0"/>
        <w:spacing w:before="198" w:after="113" w:line="270" w:lineRule="atLeast"/>
        <w:ind w:left="340" w:hanging="340"/>
        <w:textAlignment w:val="center"/>
        <w:rPr>
          <w:rFonts w:ascii="Arial" w:hAnsi="Arial" w:cs="Arial"/>
          <w:b/>
          <w:bCs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7)</w:t>
      </w:r>
      <w:r w:rsidR="00083AE0">
        <w:rPr>
          <w:rFonts w:ascii="Arial" w:hAnsi="Arial" w:cs="Arial"/>
          <w:b/>
          <w:bCs/>
          <w:color w:val="000000"/>
          <w:w w:val="95"/>
          <w:lang w:val="en-GB"/>
        </w:rPr>
        <w:t xml:space="preserve"> 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 xml:space="preserve">Complete the sentences with </w:t>
      </w:r>
      <w:r w:rsidRPr="00AD31CD">
        <w:rPr>
          <w:rFonts w:ascii="Arial" w:hAnsi="Arial" w:cs="Arial"/>
          <w:b/>
          <w:bCs/>
          <w:i/>
          <w:iCs/>
          <w:color w:val="000000"/>
          <w:w w:val="95"/>
          <w:lang w:val="en-GB"/>
        </w:rPr>
        <w:t xml:space="preserve">don’t 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 xml:space="preserve">/ </w:t>
      </w:r>
      <w:r w:rsidRPr="00AD31CD">
        <w:rPr>
          <w:rFonts w:ascii="Arial" w:hAnsi="Arial" w:cs="Arial"/>
          <w:b/>
          <w:bCs/>
          <w:i/>
          <w:iCs/>
          <w:color w:val="000000"/>
          <w:w w:val="95"/>
          <w:lang w:val="en-GB"/>
        </w:rPr>
        <w:t>doesn’t have to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 xml:space="preserve"> or </w:t>
      </w:r>
      <w:r w:rsidRPr="00AD31CD">
        <w:rPr>
          <w:rFonts w:ascii="Arial" w:hAnsi="Arial" w:cs="Arial"/>
          <w:b/>
          <w:bCs/>
          <w:i/>
          <w:iCs/>
          <w:color w:val="000000"/>
          <w:w w:val="95"/>
          <w:lang w:val="en-GB"/>
        </w:rPr>
        <w:t>mustn’t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 xml:space="preserve"> and the verbs in brackets.</w:t>
      </w:r>
    </w:p>
    <w:p w14:paraId="73C45F61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1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You ............................................................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open</w:t>
      </w:r>
      <w:r w:rsidRPr="00AD31CD">
        <w:rPr>
          <w:rFonts w:ascii="Arial" w:hAnsi="Arial" w:cs="Arial"/>
          <w:color w:val="000000"/>
          <w:w w:val="95"/>
          <w:lang w:val="en-GB"/>
        </w:rPr>
        <w:t>) an email if you don’t know who sent it. It might contain a virus.</w:t>
      </w:r>
    </w:p>
    <w:p w14:paraId="4F8BF9C8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2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You ............................................................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read</w:t>
      </w:r>
      <w:r w:rsidRPr="00AD31CD">
        <w:rPr>
          <w:rFonts w:ascii="Arial" w:hAnsi="Arial" w:cs="Arial"/>
          <w:color w:val="000000"/>
          <w:w w:val="95"/>
          <w:lang w:val="en-GB"/>
        </w:rPr>
        <w:t>) my diary. It’s private!</w:t>
      </w:r>
    </w:p>
    <w:p w14:paraId="47FA5D13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3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The cat’s fine now. We ..........................................................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take</w:t>
      </w:r>
      <w:r w:rsidRPr="00AD31CD">
        <w:rPr>
          <w:rFonts w:ascii="Arial" w:hAnsi="Arial" w:cs="Arial"/>
          <w:color w:val="000000"/>
          <w:w w:val="95"/>
          <w:lang w:val="en-GB"/>
        </w:rPr>
        <w:t>) her to the vet.</w:t>
      </w:r>
    </w:p>
    <w:p w14:paraId="6AD17F8F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lastRenderedPageBreak/>
        <w:tab/>
        <w:t>4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Lucy ............................................................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find out</w:t>
      </w:r>
      <w:r w:rsidRPr="00AD31CD">
        <w:rPr>
          <w:rFonts w:ascii="Arial" w:hAnsi="Arial" w:cs="Arial"/>
          <w:color w:val="000000"/>
          <w:w w:val="95"/>
          <w:lang w:val="en-GB"/>
        </w:rPr>
        <w:t>) that we’re arranging a surprise party for her.</w:t>
      </w:r>
    </w:p>
    <w:p w14:paraId="0217931B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5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Students ............................................................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study</w:t>
      </w:r>
      <w:r w:rsidRPr="00AD31CD">
        <w:rPr>
          <w:rFonts w:ascii="Arial" w:hAnsi="Arial" w:cs="Arial"/>
          <w:color w:val="000000"/>
          <w:w w:val="95"/>
          <w:lang w:val="en-GB"/>
        </w:rPr>
        <w:t>) Latin at my school, but I chose to do it.</w:t>
      </w:r>
    </w:p>
    <w:p w14:paraId="5D73138D" w14:textId="7BD0E501" w:rsidR="000D1630" w:rsidRPr="00F34BC8" w:rsidRDefault="000D1630" w:rsidP="00F34BC8">
      <w:pPr>
        <w:tabs>
          <w:tab w:val="right" w:pos="442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6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Leon grew up in France, so he ...................................................................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study</w:t>
      </w:r>
      <w:r w:rsidRPr="00AD31CD">
        <w:rPr>
          <w:rFonts w:ascii="Arial" w:hAnsi="Arial" w:cs="Arial"/>
          <w:color w:val="000000"/>
          <w:w w:val="95"/>
          <w:lang w:val="en-GB"/>
        </w:rPr>
        <w:t>) hard for the French exam. It’s easy for him.</w:t>
      </w:r>
      <w:r w:rsidR="00F34BC8">
        <w:rPr>
          <w:rFonts w:ascii="Arial" w:hAnsi="Arial" w:cs="Arial"/>
          <w:color w:val="000000"/>
          <w:w w:val="95"/>
          <w:lang w:val="en-GB"/>
        </w:rPr>
        <w:tab/>
      </w:r>
      <w:r w:rsidR="00F34BC8">
        <w:rPr>
          <w:rFonts w:ascii="Arial" w:hAnsi="Arial" w:cs="Arial"/>
          <w:color w:val="000000"/>
          <w:w w:val="95"/>
          <w:lang w:val="en-GB"/>
        </w:rPr>
        <w:tab/>
      </w:r>
      <w:r w:rsidR="00F34BC8">
        <w:rPr>
          <w:rFonts w:ascii="Arial" w:hAnsi="Arial" w:cs="Arial"/>
          <w:color w:val="000000"/>
          <w:w w:val="95"/>
          <w:lang w:val="en-GB"/>
        </w:rPr>
        <w:tab/>
      </w:r>
      <w:r w:rsidR="00F34BC8">
        <w:rPr>
          <w:rFonts w:ascii="Arial" w:hAnsi="Arial" w:cs="Arial"/>
          <w:color w:val="000000"/>
          <w:w w:val="95"/>
          <w:lang w:val="en-GB"/>
        </w:rPr>
        <w:tab/>
      </w:r>
      <w:r w:rsidR="00F34BC8">
        <w:rPr>
          <w:rFonts w:ascii="Arial" w:hAnsi="Arial" w:cs="Arial"/>
          <w:color w:val="000000"/>
          <w:w w:val="95"/>
          <w:lang w:val="en-GB"/>
        </w:rPr>
        <w:tab/>
      </w:r>
      <w:r w:rsidR="00F34BC8">
        <w:rPr>
          <w:rFonts w:ascii="Arial" w:hAnsi="Arial" w:cs="Arial"/>
          <w:color w:val="000000"/>
          <w:w w:val="95"/>
          <w:lang w:val="en-GB"/>
        </w:rPr>
        <w:tab/>
      </w:r>
      <w:r w:rsidR="00F34BC8">
        <w:rPr>
          <w:rFonts w:ascii="Arial" w:hAnsi="Arial" w:cs="Arial"/>
          <w:color w:val="000000"/>
          <w:w w:val="95"/>
          <w:lang w:val="en-GB"/>
        </w:rPr>
        <w:tab/>
      </w:r>
    </w:p>
    <w:p w14:paraId="22C1F087" w14:textId="77777777" w:rsidR="000D1630" w:rsidRPr="00AD31CD" w:rsidRDefault="000D1630" w:rsidP="000D1630">
      <w:pPr>
        <w:suppressAutoHyphens/>
        <w:adjustRightInd w:val="0"/>
        <w:spacing w:before="198" w:after="113" w:line="270" w:lineRule="atLeast"/>
        <w:ind w:left="340" w:hanging="340"/>
        <w:textAlignment w:val="center"/>
        <w:rPr>
          <w:rFonts w:ascii="Arial" w:hAnsi="Arial" w:cs="Arial"/>
          <w:b/>
          <w:bCs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>8) Rewrite the sentences. Use the present perfect and the words in brackets.</w:t>
      </w:r>
    </w:p>
    <w:p w14:paraId="05352F88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1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We started waiting here at 6 o’clock and it’s now 6:35.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for</w:t>
      </w:r>
      <w:r w:rsidRPr="00AD31CD">
        <w:rPr>
          <w:rFonts w:ascii="Arial" w:hAnsi="Arial" w:cs="Arial"/>
          <w:color w:val="000000"/>
          <w:w w:val="95"/>
          <w:lang w:val="en-GB"/>
        </w:rPr>
        <w:t>)</w:t>
      </w:r>
      <w:r w:rsidRPr="00AD31CD">
        <w:rPr>
          <w:rFonts w:ascii="Arial" w:hAnsi="Arial" w:cs="Arial"/>
          <w:color w:val="000000"/>
          <w:w w:val="95"/>
          <w:lang w:val="en-GB"/>
        </w:rPr>
        <w:br/>
        <w:t>...........................................................................</w:t>
      </w:r>
    </w:p>
    <w:p w14:paraId="646D28A1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2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People began living in Australia thousands of years ago.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for</w:t>
      </w:r>
      <w:r w:rsidRPr="00AD31CD">
        <w:rPr>
          <w:rFonts w:ascii="Arial" w:hAnsi="Arial" w:cs="Arial"/>
          <w:color w:val="000000"/>
          <w:w w:val="95"/>
          <w:lang w:val="en-GB"/>
        </w:rPr>
        <w:t xml:space="preserve">) </w:t>
      </w:r>
      <w:r w:rsidRPr="00AD31CD">
        <w:rPr>
          <w:rFonts w:ascii="Arial" w:hAnsi="Arial" w:cs="Arial"/>
          <w:color w:val="000000"/>
          <w:w w:val="95"/>
          <w:lang w:val="en-GB"/>
        </w:rPr>
        <w:br/>
        <w:t>...........................................................................</w:t>
      </w:r>
    </w:p>
    <w:p w14:paraId="4ABC997B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3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Louise started doing karate on 12th September.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since</w:t>
      </w:r>
      <w:r w:rsidRPr="00AD31CD">
        <w:rPr>
          <w:rFonts w:ascii="Arial" w:hAnsi="Arial" w:cs="Arial"/>
          <w:color w:val="000000"/>
          <w:w w:val="95"/>
          <w:lang w:val="en-GB"/>
        </w:rPr>
        <w:t>)</w:t>
      </w:r>
      <w:r w:rsidRPr="00AD31CD">
        <w:rPr>
          <w:rFonts w:ascii="Arial" w:hAnsi="Arial" w:cs="Arial"/>
          <w:color w:val="000000"/>
          <w:w w:val="95"/>
          <w:lang w:val="en-GB"/>
        </w:rPr>
        <w:br/>
        <w:t>...........................................................................</w:t>
      </w:r>
    </w:p>
    <w:p w14:paraId="4058DA3A" w14:textId="77777777" w:rsidR="000D1630" w:rsidRPr="00AD31CD" w:rsidRDefault="000D1630" w:rsidP="000D1630">
      <w:pPr>
        <w:tabs>
          <w:tab w:val="right" w:pos="442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4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Dad started working in the bank six months ago.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for</w:t>
      </w:r>
      <w:r w:rsidRPr="00AD31CD">
        <w:rPr>
          <w:rFonts w:ascii="Arial" w:hAnsi="Arial" w:cs="Arial"/>
          <w:color w:val="000000"/>
          <w:w w:val="95"/>
          <w:lang w:val="en-GB"/>
        </w:rPr>
        <w:t>)</w:t>
      </w:r>
      <w:r w:rsidRPr="00AD31CD">
        <w:rPr>
          <w:rFonts w:ascii="Arial" w:hAnsi="Arial" w:cs="Arial"/>
          <w:color w:val="000000"/>
          <w:w w:val="95"/>
          <w:lang w:val="en-GB"/>
        </w:rPr>
        <w:br/>
        <w:t>...........................................................................</w:t>
      </w:r>
    </w:p>
    <w:p w14:paraId="2BB8B50B" w14:textId="3454BEAF" w:rsidR="000D1630" w:rsidRPr="00F34BC8" w:rsidRDefault="000D1630" w:rsidP="006D104E">
      <w:pPr>
        <w:tabs>
          <w:tab w:val="right" w:pos="442"/>
        </w:tabs>
        <w:suppressAutoHyphens/>
        <w:adjustRightInd w:val="0"/>
        <w:spacing w:line="300" w:lineRule="atLeast"/>
        <w:ind w:left="624" w:hanging="624"/>
        <w:textAlignment w:val="center"/>
        <w:rPr>
          <w:rFonts w:ascii="Arial" w:hAnsi="Arial" w:cs="Arial"/>
          <w:color w:val="000000"/>
          <w:w w:val="95"/>
          <w:lang w:val="en-GB"/>
        </w:rPr>
      </w:pP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  <w:t>5</w:t>
      </w:r>
      <w:r w:rsidRPr="00AD31CD">
        <w:rPr>
          <w:rFonts w:ascii="Arial" w:hAnsi="Arial" w:cs="Arial"/>
          <w:b/>
          <w:bCs/>
          <w:color w:val="000000"/>
          <w:w w:val="95"/>
          <w:lang w:val="en-GB"/>
        </w:rPr>
        <w:tab/>
      </w:r>
      <w:r w:rsidRPr="00AD31CD">
        <w:rPr>
          <w:rFonts w:ascii="Arial" w:hAnsi="Arial" w:cs="Arial"/>
          <w:color w:val="000000"/>
          <w:w w:val="95"/>
          <w:lang w:val="en-GB"/>
        </w:rPr>
        <w:t>Nicky last spoke to me in May. (</w:t>
      </w:r>
      <w:r w:rsidRPr="00AD31CD">
        <w:rPr>
          <w:rFonts w:ascii="Arial" w:hAnsi="Arial" w:cs="Arial"/>
          <w:i/>
          <w:iCs/>
          <w:color w:val="000000"/>
          <w:w w:val="95"/>
          <w:lang w:val="en-GB"/>
        </w:rPr>
        <w:t>since</w:t>
      </w:r>
      <w:r w:rsidRPr="00AD31CD">
        <w:rPr>
          <w:rFonts w:ascii="Arial" w:hAnsi="Arial" w:cs="Arial"/>
          <w:color w:val="000000"/>
          <w:w w:val="95"/>
          <w:lang w:val="en-GB"/>
        </w:rPr>
        <w:t>)</w:t>
      </w:r>
      <w:r w:rsidRPr="00AD31CD">
        <w:rPr>
          <w:rFonts w:ascii="Arial" w:hAnsi="Arial" w:cs="Arial"/>
          <w:color w:val="000000"/>
          <w:w w:val="95"/>
          <w:lang w:val="en-GB"/>
        </w:rPr>
        <w:br/>
        <w:t>...........................................................................</w:t>
      </w:r>
      <w:r w:rsidR="00F34BC8">
        <w:rPr>
          <w:rFonts w:ascii="Arial" w:hAnsi="Arial" w:cs="Arial"/>
          <w:color w:val="000000"/>
          <w:w w:val="95"/>
          <w:lang w:val="en-GB"/>
        </w:rPr>
        <w:tab/>
      </w:r>
      <w:r w:rsidR="00F34BC8">
        <w:rPr>
          <w:rFonts w:ascii="Arial" w:hAnsi="Arial" w:cs="Arial"/>
          <w:color w:val="000000"/>
          <w:w w:val="95"/>
          <w:lang w:val="en-GB"/>
        </w:rPr>
        <w:tab/>
      </w:r>
      <w:r w:rsidR="00F34BC8">
        <w:rPr>
          <w:rFonts w:ascii="Arial" w:hAnsi="Arial" w:cs="Arial"/>
          <w:color w:val="000000"/>
          <w:w w:val="95"/>
          <w:lang w:val="en-GB"/>
        </w:rPr>
        <w:tab/>
      </w:r>
    </w:p>
    <w:p w14:paraId="680635E5" w14:textId="77777777" w:rsidR="000D1630" w:rsidRPr="00AB0056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lang w:val="en-US"/>
        </w:rPr>
      </w:pPr>
      <w:r w:rsidRPr="00AB0056">
        <w:rPr>
          <w:rFonts w:ascii="Arial" w:hAnsi="Arial" w:cs="Arial"/>
          <w:b/>
          <w:bCs/>
          <w:lang w:val="en-US"/>
        </w:rPr>
        <w:t>9) Translate the following sentences into English</w:t>
      </w:r>
      <w:r w:rsidRPr="00AB0056">
        <w:rPr>
          <w:rFonts w:ascii="Arial" w:hAnsi="Arial" w:cs="Arial"/>
          <w:lang w:val="en-US"/>
        </w:rPr>
        <w:t>:</w:t>
      </w:r>
    </w:p>
    <w:p w14:paraId="514E764B" w14:textId="77777777" w:rsidR="000D1630" w:rsidRPr="00AD31CD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Pr="00AD31CD">
        <w:rPr>
          <w:rFonts w:ascii="Arial" w:hAnsi="Arial" w:cs="Arial"/>
        </w:rPr>
        <w:t>Perché eri in ritardo ieri sera? Perché ho perso l’ultimo autobus e sono tornato a casa a piedi.</w:t>
      </w:r>
    </w:p>
    <w:p w14:paraId="4A1D0EDC" w14:textId="77777777" w:rsidR="000D1630" w:rsidRPr="00AD31CD" w:rsidRDefault="000D1630" w:rsidP="000D1630">
      <w:pPr>
        <w:rPr>
          <w:rFonts w:ascii="Arial" w:hAnsi="Arial" w:cs="Arial"/>
        </w:rPr>
      </w:pPr>
      <w:r w:rsidRPr="00AD31CD">
        <w:rPr>
          <w:rFonts w:ascii="Arial" w:hAnsi="Arial" w:cs="Arial"/>
        </w:rPr>
        <w:t xml:space="preserve">2. Quante volte hai lezione di danza? Due volte alla settimana, il martedì e il giovedì. </w:t>
      </w:r>
    </w:p>
    <w:p w14:paraId="57CFF22D" w14:textId="77777777" w:rsidR="000D1630" w:rsidRPr="00AD31CD" w:rsidRDefault="000D1630" w:rsidP="000D1630">
      <w:pPr>
        <w:rPr>
          <w:rFonts w:ascii="Arial" w:hAnsi="Arial" w:cs="Arial"/>
        </w:rPr>
      </w:pPr>
      <w:r w:rsidRPr="00AD31CD">
        <w:rPr>
          <w:rFonts w:ascii="Arial" w:hAnsi="Arial" w:cs="Arial"/>
        </w:rPr>
        <w:t>3. In questi giorni la sorella di Peter lavora a Londra, ma di solito lavora e studia a Dublino.</w:t>
      </w:r>
    </w:p>
    <w:p w14:paraId="5F8A8389" w14:textId="77777777" w:rsidR="000D1630" w:rsidRPr="00AD31CD" w:rsidRDefault="000D1630" w:rsidP="000D1630">
      <w:pPr>
        <w:rPr>
          <w:rFonts w:ascii="Arial" w:hAnsi="Arial" w:cs="Arial"/>
        </w:rPr>
      </w:pPr>
      <w:r w:rsidRPr="00AD31CD">
        <w:rPr>
          <w:rFonts w:ascii="Arial" w:hAnsi="Arial" w:cs="Arial"/>
        </w:rPr>
        <w:t>4. Mary lavorerà al museo di Arte Moderna l’estate prossima. Guiderà i visitatori e risponderà alle loro domande. – Lo farò anch’io!</w:t>
      </w:r>
    </w:p>
    <w:p w14:paraId="5FE4FAC8" w14:textId="77777777" w:rsidR="000D1630" w:rsidRPr="00AD31CD" w:rsidRDefault="000D1630" w:rsidP="000D1630">
      <w:pPr>
        <w:rPr>
          <w:rFonts w:ascii="Arial" w:hAnsi="Arial" w:cs="Arial"/>
        </w:rPr>
      </w:pPr>
      <w:r w:rsidRPr="00AD31CD">
        <w:rPr>
          <w:rFonts w:ascii="Arial" w:hAnsi="Arial" w:cs="Arial"/>
        </w:rPr>
        <w:t>5.Sei mai stato a New York? Sì, ci sono stato un anno fa: è la città più costosa del mondo.</w:t>
      </w:r>
    </w:p>
    <w:p w14:paraId="6E75A697" w14:textId="2E79BDCD" w:rsidR="000D1630" w:rsidRPr="00F34BC8" w:rsidRDefault="000D1630" w:rsidP="000D1630">
      <w:pPr>
        <w:rPr>
          <w:rFonts w:ascii="Arial" w:hAnsi="Arial" w:cs="Arial"/>
        </w:rPr>
      </w:pPr>
      <w:r w:rsidRPr="00AD31CD">
        <w:rPr>
          <w:rFonts w:ascii="Arial" w:hAnsi="Arial" w:cs="Arial"/>
        </w:rPr>
        <w:t xml:space="preserve">6. Devi studiare di più! Se lo farai, passerai l’esame.                                                 </w:t>
      </w:r>
      <w:r w:rsidR="00F34BC8">
        <w:rPr>
          <w:rFonts w:ascii="Arial" w:hAnsi="Arial" w:cs="Arial"/>
        </w:rPr>
        <w:t xml:space="preserve">       </w:t>
      </w:r>
      <w:r>
        <w:rPr>
          <w:rFonts w:ascii="Arial" w:hAnsi="Arial" w:cs="Arial"/>
        </w:rPr>
        <w:t xml:space="preserve">  </w:t>
      </w:r>
    </w:p>
    <w:p w14:paraId="3284EA30" w14:textId="77777777" w:rsidR="000D1630" w:rsidRPr="00AD31CD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0190CAE" w14:textId="0F732044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</w:t>
      </w:r>
    </w:p>
    <w:p w14:paraId="4C082F80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7113157E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042C745E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3878FBB6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145D4C7D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5A4C02F1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3119C5D9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44C7D7B2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41AA948A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481159E9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5CB30913" w14:textId="77777777" w:rsidR="000D1630" w:rsidRPr="00AD31CD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5B6FF80A" w14:textId="77777777" w:rsidR="000D1630" w:rsidRPr="00AD31CD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718B852D" w14:textId="77777777" w:rsidR="000D1630" w:rsidRPr="00AD31CD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1080FE9F" w14:textId="77777777" w:rsidR="000D1630" w:rsidRPr="00AD31CD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3FB4C333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14B1402A" w14:textId="77777777" w:rsidR="00F34BC8" w:rsidRDefault="00F34BC8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6EF74D6B" w14:textId="77777777" w:rsidR="00F34BC8" w:rsidRDefault="00F34BC8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2061EAA0" w14:textId="77777777" w:rsidR="00F34BC8" w:rsidRDefault="00F34BC8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6772AD33" w14:textId="77777777" w:rsidR="00F34BC8" w:rsidRDefault="00F34BC8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356B7CC2" w14:textId="77777777" w:rsidR="00F34BC8" w:rsidRDefault="00F34BC8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779DE249" w14:textId="77777777" w:rsidR="00F34BC8" w:rsidRDefault="00F34BC8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7EFEF31E" w14:textId="77777777" w:rsidR="00F34BC8" w:rsidRDefault="00F34BC8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15C1B59F" w14:textId="77777777" w:rsidR="00F34BC8" w:rsidRDefault="00F34BC8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2616CAF7" w14:textId="77777777" w:rsidR="00083AE0" w:rsidRDefault="00083AE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537536CD" w14:textId="77777777" w:rsidR="00083AE0" w:rsidRDefault="00083AE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52C444D7" w14:textId="461C6A8E" w:rsidR="00F02D4E" w:rsidRDefault="00F02D4E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6B8EBAF2" w14:textId="77777777" w:rsidR="000D1630" w:rsidRPr="00E97983" w:rsidRDefault="000D1630" w:rsidP="000D163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E97983">
        <w:rPr>
          <w:rFonts w:ascii="Arial" w:hAnsi="Arial" w:cs="Arial"/>
          <w:b/>
        </w:rPr>
        <w:lastRenderedPageBreak/>
        <w:t xml:space="preserve">DIPARTIMENTO DI: Materie letterarie e latino </w:t>
      </w:r>
    </w:p>
    <w:p w14:paraId="5DA6CB07" w14:textId="77777777" w:rsidR="000D1630" w:rsidRP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0D1630">
        <w:rPr>
          <w:rFonts w:ascii="Arial" w:hAnsi="Arial" w:cs="Arial"/>
          <w:b/>
          <w:highlight w:val="yellow"/>
        </w:rPr>
        <w:t>MATERIA: STORIA E GEOGRAFIA</w:t>
      </w:r>
    </w:p>
    <w:p w14:paraId="62C7A1C9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1F96787C" w14:textId="5320B8BF" w:rsidR="000D1630" w:rsidRPr="004B171D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4B171D">
        <w:rPr>
          <w:rFonts w:ascii="Arial" w:hAnsi="Arial" w:cs="Arial"/>
          <w:b/>
        </w:rPr>
        <w:t>OBIETTIVI MINIMI</w:t>
      </w:r>
      <w:r w:rsidR="00662E1D">
        <w:rPr>
          <w:rFonts w:ascii="Arial" w:hAnsi="Arial" w:cs="Arial"/>
          <w:b/>
        </w:rPr>
        <w:t>:</w:t>
      </w:r>
    </w:p>
    <w:p w14:paraId="6A98E611" w14:textId="77777777" w:rsidR="000D1630" w:rsidRPr="00845983" w:rsidRDefault="000D1630" w:rsidP="000D1630">
      <w:pPr>
        <w:pStyle w:val="Default"/>
        <w:rPr>
          <w:rFonts w:ascii="Arial" w:hAnsi="Arial" w:cs="Arial"/>
        </w:rPr>
      </w:pPr>
      <w:r w:rsidRPr="00845983">
        <w:rPr>
          <w:rFonts w:ascii="Arial" w:hAnsi="Arial" w:cs="Arial"/>
        </w:rPr>
        <w:tab/>
        <w:t>- Conoscere gli eventi e il quadro cronologico dei periodi studiati e i principali temi</w:t>
      </w:r>
      <w:r>
        <w:rPr>
          <w:rFonts w:ascii="Arial" w:hAnsi="Arial" w:cs="Arial"/>
        </w:rPr>
        <w:t>.</w:t>
      </w:r>
      <w:r w:rsidRPr="00845983">
        <w:rPr>
          <w:rFonts w:ascii="Arial" w:hAnsi="Arial" w:cs="Arial"/>
        </w:rPr>
        <w:t xml:space="preserve"> </w:t>
      </w:r>
    </w:p>
    <w:p w14:paraId="06BEFCC9" w14:textId="77777777" w:rsidR="000D1630" w:rsidRPr="00845983" w:rsidRDefault="000D1630" w:rsidP="000D1630">
      <w:pPr>
        <w:pStyle w:val="Default"/>
        <w:rPr>
          <w:rFonts w:ascii="Arial" w:hAnsi="Arial" w:cs="Arial"/>
        </w:rPr>
      </w:pPr>
      <w:r w:rsidRPr="00845983">
        <w:rPr>
          <w:rFonts w:ascii="Arial" w:hAnsi="Arial" w:cs="Arial"/>
        </w:rPr>
        <w:tab/>
        <w:t>- Esporre i contenuti appresi in modo adeguato con chiarezza e coerenza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ab/>
        <w:t>utilizzando un</w:t>
      </w:r>
      <w:r w:rsidRPr="00845983">
        <w:rPr>
          <w:rFonts w:ascii="Arial" w:hAnsi="Arial" w:cs="Arial"/>
        </w:rPr>
        <w:t xml:space="preserve"> lessico specifico</w:t>
      </w:r>
      <w:r>
        <w:rPr>
          <w:rFonts w:ascii="Arial" w:hAnsi="Arial" w:cs="Arial"/>
        </w:rPr>
        <w:t>.</w:t>
      </w:r>
      <w:r w:rsidRPr="00845983">
        <w:rPr>
          <w:rFonts w:ascii="Arial" w:hAnsi="Arial" w:cs="Arial"/>
        </w:rPr>
        <w:t xml:space="preserve"> </w:t>
      </w:r>
    </w:p>
    <w:p w14:paraId="67F45FFE" w14:textId="77777777" w:rsidR="000D1630" w:rsidRPr="00791481" w:rsidRDefault="000D1630" w:rsidP="000D1630">
      <w:pPr>
        <w:pStyle w:val="Default"/>
        <w:spacing w:after="44"/>
        <w:rPr>
          <w:rFonts w:ascii="Arial" w:hAnsi="Arial" w:cs="Arial"/>
        </w:rPr>
      </w:pPr>
      <w:r w:rsidRPr="00845983">
        <w:rPr>
          <w:rFonts w:ascii="Arial" w:hAnsi="Arial" w:cs="Arial"/>
        </w:rPr>
        <w:t xml:space="preserve"> </w:t>
      </w:r>
      <w:r w:rsidRPr="00845983">
        <w:rPr>
          <w:rFonts w:ascii="Arial" w:hAnsi="Arial" w:cs="Arial"/>
        </w:rPr>
        <w:tab/>
        <w:t>- Possedere capacità di analisi e di sintesi</w:t>
      </w:r>
      <w:r>
        <w:rPr>
          <w:rFonts w:ascii="Arial" w:hAnsi="Arial" w:cs="Arial"/>
        </w:rPr>
        <w:t>.</w:t>
      </w:r>
      <w:r w:rsidRPr="00845983">
        <w:rPr>
          <w:rFonts w:ascii="Arial" w:hAnsi="Arial" w:cs="Arial"/>
        </w:rPr>
        <w:t xml:space="preserve"> </w:t>
      </w:r>
    </w:p>
    <w:p w14:paraId="25137D39" w14:textId="77777777" w:rsidR="000D1630" w:rsidRPr="007319A5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0699022" w14:textId="596AC44A" w:rsidR="000D1630" w:rsidRPr="00662E1D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PROGRAMMA</w:t>
      </w:r>
      <w:r w:rsidR="00662E1D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</w:p>
    <w:p w14:paraId="3DDEA149" w14:textId="2AECEE66" w:rsidR="000D1630" w:rsidRDefault="000D1630" w:rsidP="006D104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791481">
        <w:rPr>
          <w:rFonts w:ascii="Arial" w:hAnsi="Arial" w:cs="Arial"/>
        </w:rPr>
        <w:t>Manual</w:t>
      </w:r>
      <w:r w:rsidR="006D104E">
        <w:rPr>
          <w:rFonts w:ascii="Arial" w:hAnsi="Arial" w:cs="Arial"/>
        </w:rPr>
        <w:t>E</w:t>
      </w:r>
      <w:r w:rsidRPr="00791481">
        <w:rPr>
          <w:rFonts w:ascii="Arial" w:hAnsi="Arial" w:cs="Arial"/>
        </w:rPr>
        <w:t xml:space="preserve"> consigliat</w:t>
      </w:r>
      <w:r w:rsidR="006D104E">
        <w:rPr>
          <w:rFonts w:ascii="Arial" w:hAnsi="Arial" w:cs="Arial"/>
        </w:rPr>
        <w:t>O</w:t>
      </w:r>
      <w:r w:rsidRPr="00791481">
        <w:rPr>
          <w:rFonts w:ascii="Arial" w:hAnsi="Arial" w:cs="Arial"/>
        </w:rPr>
        <w:t xml:space="preserve">: </w:t>
      </w:r>
      <w:r w:rsidRPr="00791481">
        <w:rPr>
          <w:rFonts w:ascii="Arial" w:hAnsi="Arial" w:cs="Arial"/>
          <w:smallCaps/>
        </w:rPr>
        <w:t>F. Amerini - E. Zanette - C. Tincati</w:t>
      </w:r>
      <w:r w:rsidRPr="00791481">
        <w:rPr>
          <w:rFonts w:ascii="Arial" w:hAnsi="Arial" w:cs="Arial"/>
        </w:rPr>
        <w:t xml:space="preserve">, </w:t>
      </w:r>
      <w:r w:rsidRPr="00791481">
        <w:rPr>
          <w:rFonts w:ascii="Arial" w:hAnsi="Arial" w:cs="Arial"/>
          <w:i/>
          <w:iCs/>
        </w:rPr>
        <w:t xml:space="preserve">Metropolis. </w:t>
      </w:r>
      <w:r w:rsidRPr="00791481">
        <w:rPr>
          <w:rFonts w:ascii="Arial" w:hAnsi="Arial" w:cs="Arial"/>
        </w:rPr>
        <w:t>Corso di storia e geografia, vol</w:t>
      </w:r>
      <w:r>
        <w:rPr>
          <w:rFonts w:ascii="Arial" w:hAnsi="Arial" w:cs="Arial"/>
        </w:rPr>
        <w:t>.</w:t>
      </w:r>
      <w:r w:rsidRPr="00791481">
        <w:rPr>
          <w:rFonts w:ascii="Arial" w:hAnsi="Arial" w:cs="Arial"/>
        </w:rPr>
        <w:t xml:space="preserve"> 1</w:t>
      </w:r>
      <w:r>
        <w:rPr>
          <w:rFonts w:ascii="Arial" w:hAnsi="Arial" w:cs="Arial"/>
        </w:rPr>
        <w:t>,</w:t>
      </w:r>
      <w:r w:rsidRPr="00791481">
        <w:rPr>
          <w:rFonts w:ascii="Arial" w:hAnsi="Arial" w:cs="Arial"/>
        </w:rPr>
        <w:t xml:space="preserve"> B</w:t>
      </w:r>
      <w:r>
        <w:rPr>
          <w:rFonts w:ascii="Arial" w:hAnsi="Arial" w:cs="Arial"/>
        </w:rPr>
        <w:t>.</w:t>
      </w:r>
      <w:r w:rsidRPr="00791481">
        <w:rPr>
          <w:rFonts w:ascii="Arial" w:hAnsi="Arial" w:cs="Arial"/>
        </w:rPr>
        <w:t xml:space="preserve"> Mondadori</w:t>
      </w:r>
      <w:r>
        <w:rPr>
          <w:rFonts w:ascii="Arial" w:hAnsi="Arial" w:cs="Arial"/>
        </w:rPr>
        <w:t>.</w:t>
      </w:r>
    </w:p>
    <w:p w14:paraId="20DE4E41" w14:textId="77777777" w:rsidR="000D1630" w:rsidRDefault="000D1630" w:rsidP="000D1630">
      <w:pPr>
        <w:pStyle w:val="Default"/>
        <w:rPr>
          <w:rFonts w:ascii="Arial" w:hAnsi="Arial" w:cs="Arial"/>
        </w:rPr>
      </w:pPr>
      <w:r w:rsidRPr="00791481">
        <w:rPr>
          <w:rFonts w:ascii="Arial" w:hAnsi="Arial" w:cs="Arial"/>
          <w:i/>
        </w:rPr>
        <w:t>Storia</w:t>
      </w:r>
      <w:r>
        <w:rPr>
          <w:rFonts w:ascii="Arial" w:hAnsi="Arial" w:cs="Arial"/>
        </w:rPr>
        <w:t xml:space="preserve"> </w:t>
      </w:r>
    </w:p>
    <w:p w14:paraId="0B6CDA33" w14:textId="6596B31B" w:rsidR="000D1630" w:rsidRPr="006D104E" w:rsidRDefault="000D1630" w:rsidP="002B0AE0">
      <w:pPr>
        <w:pStyle w:val="Default"/>
        <w:numPr>
          <w:ilvl w:val="0"/>
          <w:numId w:val="42"/>
        </w:numPr>
        <w:jc w:val="both"/>
        <w:rPr>
          <w:rFonts w:ascii="Arial" w:hAnsi="Arial" w:cs="Arial"/>
        </w:rPr>
      </w:pPr>
      <w:r w:rsidRPr="006D104E">
        <w:rPr>
          <w:rFonts w:ascii="Arial" w:hAnsi="Arial" w:cs="Arial"/>
        </w:rPr>
        <w:t xml:space="preserve">La Storia: definizione; il metodo, i fatti, i tempi, le fonti. </w:t>
      </w:r>
    </w:p>
    <w:p w14:paraId="69FB8E0C" w14:textId="0592448A" w:rsidR="000D1630" w:rsidRPr="006D104E" w:rsidRDefault="000D1630" w:rsidP="002B0AE0">
      <w:pPr>
        <w:pStyle w:val="Default"/>
        <w:numPr>
          <w:ilvl w:val="0"/>
          <w:numId w:val="42"/>
        </w:numPr>
        <w:jc w:val="both"/>
        <w:rPr>
          <w:rFonts w:ascii="Arial" w:hAnsi="Arial" w:cs="Arial"/>
        </w:rPr>
      </w:pPr>
      <w:r w:rsidRPr="006D104E">
        <w:rPr>
          <w:rFonts w:ascii="Arial" w:hAnsi="Arial" w:cs="Arial"/>
        </w:rPr>
        <w:t xml:space="preserve">Le prime civiltà agricole e urbane: il Vicino Oriente e il Mediterraneo orientale. </w:t>
      </w:r>
    </w:p>
    <w:p w14:paraId="7285530C" w14:textId="46338468" w:rsidR="000D1630" w:rsidRPr="006D104E" w:rsidRDefault="000D1630" w:rsidP="002B0AE0">
      <w:pPr>
        <w:pStyle w:val="Default"/>
        <w:numPr>
          <w:ilvl w:val="0"/>
          <w:numId w:val="43"/>
        </w:numPr>
        <w:jc w:val="both"/>
        <w:rPr>
          <w:rFonts w:ascii="Arial" w:hAnsi="Arial" w:cs="Arial"/>
        </w:rPr>
      </w:pPr>
      <w:r w:rsidRPr="006D104E">
        <w:rPr>
          <w:rFonts w:ascii="Arial" w:hAnsi="Arial" w:cs="Arial"/>
        </w:rPr>
        <w:t xml:space="preserve">Principali avvenimenti storici, organizzazione sociale e politica, religione delle civiltà mesopotamiche (Sumeri, Babilonesi, Accadi, Assiri), della civiltà egizia e di quella hittita, delle civiltà dell’antica Palestina (Ebrei e Fenici). </w:t>
      </w:r>
    </w:p>
    <w:p w14:paraId="7FCFFAC0" w14:textId="7DC981F6" w:rsidR="000D1630" w:rsidRPr="006D104E" w:rsidRDefault="000D1630" w:rsidP="002B0AE0">
      <w:pPr>
        <w:pStyle w:val="Default"/>
        <w:numPr>
          <w:ilvl w:val="0"/>
          <w:numId w:val="43"/>
        </w:numPr>
        <w:jc w:val="both"/>
        <w:rPr>
          <w:rFonts w:ascii="Arial" w:hAnsi="Arial" w:cs="Arial"/>
        </w:rPr>
      </w:pPr>
      <w:r w:rsidRPr="006D104E">
        <w:rPr>
          <w:rFonts w:ascii="Arial" w:hAnsi="Arial" w:cs="Arial"/>
        </w:rPr>
        <w:t xml:space="preserve">Principali avvenimenti storici, organizzazione sociale e politica, religiosa della </w:t>
      </w:r>
      <w:r w:rsidRPr="006D104E">
        <w:rPr>
          <w:rFonts w:ascii="Arial" w:hAnsi="Arial" w:cs="Arial"/>
        </w:rPr>
        <w:tab/>
        <w:t>Grec</w:t>
      </w:r>
      <w:r w:rsidR="00083AE0" w:rsidRPr="006D104E">
        <w:rPr>
          <w:rFonts w:ascii="Arial" w:hAnsi="Arial" w:cs="Arial"/>
        </w:rPr>
        <w:t xml:space="preserve">ia </w:t>
      </w:r>
      <w:r w:rsidRPr="006D104E">
        <w:rPr>
          <w:rFonts w:ascii="Arial" w:hAnsi="Arial" w:cs="Arial"/>
        </w:rPr>
        <w:t xml:space="preserve">antica, nello specifico: </w:t>
      </w:r>
    </w:p>
    <w:p w14:paraId="68D3A0A4" w14:textId="12CB06DC" w:rsidR="000D1630" w:rsidRPr="006D104E" w:rsidRDefault="000D1630" w:rsidP="002B0AE0">
      <w:pPr>
        <w:pStyle w:val="Default"/>
        <w:numPr>
          <w:ilvl w:val="0"/>
          <w:numId w:val="43"/>
        </w:numPr>
        <w:jc w:val="both"/>
        <w:rPr>
          <w:rFonts w:ascii="Arial" w:hAnsi="Arial" w:cs="Arial"/>
        </w:rPr>
      </w:pPr>
      <w:r w:rsidRPr="006D104E">
        <w:rPr>
          <w:rFonts w:ascii="Arial" w:hAnsi="Arial" w:cs="Arial"/>
        </w:rPr>
        <w:t xml:space="preserve">le radici della civiltà greca: Cretesi e Micenei; </w:t>
      </w:r>
    </w:p>
    <w:p w14:paraId="19C6AE63" w14:textId="5F782068" w:rsidR="000D1630" w:rsidRPr="006D104E" w:rsidRDefault="000D1630" w:rsidP="002B0AE0">
      <w:pPr>
        <w:pStyle w:val="Default"/>
        <w:numPr>
          <w:ilvl w:val="0"/>
          <w:numId w:val="43"/>
        </w:numPr>
        <w:jc w:val="both"/>
        <w:rPr>
          <w:rFonts w:ascii="Arial" w:hAnsi="Arial" w:cs="Arial"/>
        </w:rPr>
      </w:pPr>
      <w:r w:rsidRPr="006D104E">
        <w:rPr>
          <w:rFonts w:ascii="Arial" w:hAnsi="Arial" w:cs="Arial"/>
        </w:rPr>
        <w:t xml:space="preserve">le basi della civiltà greca: la Grecia storica, i ”secoli bui “ e la Grecia omerica; </w:t>
      </w:r>
    </w:p>
    <w:p w14:paraId="761CDAA3" w14:textId="36C0C070" w:rsidR="000D1630" w:rsidRPr="006D104E" w:rsidRDefault="000D1630" w:rsidP="002B0AE0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6D104E">
        <w:rPr>
          <w:rFonts w:ascii="Arial" w:hAnsi="Arial" w:cs="Arial"/>
          <w:sz w:val="24"/>
          <w:szCs w:val="24"/>
        </w:rPr>
        <w:t xml:space="preserve">le </w:t>
      </w:r>
      <w:r w:rsidRPr="006D104E">
        <w:rPr>
          <w:rFonts w:ascii="Arial" w:hAnsi="Arial" w:cs="Arial"/>
          <w:i/>
          <w:sz w:val="24"/>
          <w:szCs w:val="24"/>
        </w:rPr>
        <w:t>poleis</w:t>
      </w:r>
      <w:r w:rsidRPr="006D104E">
        <w:rPr>
          <w:rFonts w:ascii="Arial" w:hAnsi="Arial" w:cs="Arial"/>
          <w:sz w:val="24"/>
          <w:szCs w:val="24"/>
        </w:rPr>
        <w:t xml:space="preserve">, le basi materiali della civiltà greca, l’identità culturale greca; </w:t>
      </w:r>
    </w:p>
    <w:p w14:paraId="6EE24508" w14:textId="77777777" w:rsidR="006D104E" w:rsidRDefault="000D1630" w:rsidP="006D104E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6D104E">
        <w:rPr>
          <w:rFonts w:ascii="Arial" w:hAnsi="Arial" w:cs="Arial"/>
          <w:sz w:val="24"/>
          <w:szCs w:val="24"/>
        </w:rPr>
        <w:t xml:space="preserve">principali avvenimenti storici: l’espansione coloniale, tiranni e legislatori; </w:t>
      </w:r>
    </w:p>
    <w:p w14:paraId="088DB218" w14:textId="77777777" w:rsidR="006D104E" w:rsidRDefault="000D1630" w:rsidP="006D104E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6D104E">
        <w:rPr>
          <w:rFonts w:ascii="Arial" w:hAnsi="Arial" w:cs="Arial"/>
          <w:sz w:val="24"/>
          <w:szCs w:val="24"/>
        </w:rPr>
        <w:t xml:space="preserve">Atene tra riforme, tirannide, democrazia; </w:t>
      </w:r>
    </w:p>
    <w:p w14:paraId="0E30401D" w14:textId="77777777" w:rsidR="006D104E" w:rsidRDefault="000D1630" w:rsidP="006D104E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6D104E">
        <w:rPr>
          <w:rFonts w:ascii="Arial" w:hAnsi="Arial" w:cs="Arial"/>
          <w:sz w:val="24"/>
          <w:szCs w:val="24"/>
        </w:rPr>
        <w:t xml:space="preserve">Sparta e il modello oligarchico; </w:t>
      </w:r>
    </w:p>
    <w:p w14:paraId="2CFE220A" w14:textId="41C8952D" w:rsidR="006D104E" w:rsidRDefault="006D104E" w:rsidP="006D104E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0D1630" w:rsidRPr="006D104E">
        <w:rPr>
          <w:rFonts w:ascii="Arial" w:hAnsi="Arial" w:cs="Arial"/>
          <w:sz w:val="24"/>
          <w:szCs w:val="24"/>
        </w:rPr>
        <w:t xml:space="preserve">e guerre persiane; </w:t>
      </w:r>
    </w:p>
    <w:p w14:paraId="31A02734" w14:textId="77777777" w:rsidR="006D104E" w:rsidRDefault="000D1630" w:rsidP="006D104E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6D104E">
        <w:rPr>
          <w:rFonts w:ascii="Arial" w:hAnsi="Arial" w:cs="Arial"/>
          <w:sz w:val="24"/>
          <w:szCs w:val="24"/>
        </w:rPr>
        <w:t xml:space="preserve">Atene e la Grecia tra egemonia e democrazia; </w:t>
      </w:r>
    </w:p>
    <w:p w14:paraId="6958886D" w14:textId="77777777" w:rsidR="006D104E" w:rsidRDefault="000D1630" w:rsidP="006D104E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6D104E">
        <w:rPr>
          <w:rFonts w:ascii="Arial" w:hAnsi="Arial" w:cs="Arial"/>
          <w:sz w:val="24"/>
          <w:szCs w:val="24"/>
        </w:rPr>
        <w:t xml:space="preserve">la guerra del Peloponneso; </w:t>
      </w:r>
    </w:p>
    <w:p w14:paraId="5FB55410" w14:textId="77777777" w:rsidR="006D104E" w:rsidRDefault="000D1630" w:rsidP="006D104E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6D104E">
        <w:rPr>
          <w:rFonts w:ascii="Arial" w:hAnsi="Arial" w:cs="Arial"/>
          <w:sz w:val="24"/>
          <w:szCs w:val="24"/>
        </w:rPr>
        <w:t xml:space="preserve">l’ascesa della Macedonia di Filippo II; Alessandro Magno e l’impero </w:t>
      </w:r>
      <w:r w:rsidR="00D14912" w:rsidRPr="006D104E">
        <w:rPr>
          <w:rFonts w:ascii="Arial" w:hAnsi="Arial" w:cs="Arial"/>
          <w:sz w:val="24"/>
          <w:szCs w:val="24"/>
        </w:rPr>
        <w:t xml:space="preserve">universale; i regni </w:t>
      </w:r>
      <w:r w:rsidR="002B0AE0" w:rsidRPr="006D104E">
        <w:rPr>
          <w:rFonts w:ascii="Arial" w:hAnsi="Arial" w:cs="Arial"/>
          <w:sz w:val="24"/>
          <w:szCs w:val="24"/>
        </w:rPr>
        <w:t>ellenist</w:t>
      </w:r>
      <w:r w:rsidR="00D14912" w:rsidRPr="006D104E">
        <w:rPr>
          <w:rFonts w:ascii="Arial" w:hAnsi="Arial" w:cs="Arial"/>
          <w:sz w:val="24"/>
          <w:szCs w:val="24"/>
        </w:rPr>
        <w:t>ici</w:t>
      </w:r>
      <w:r w:rsidRPr="006D104E">
        <w:rPr>
          <w:rFonts w:ascii="Arial" w:hAnsi="Arial" w:cs="Arial"/>
          <w:sz w:val="24"/>
          <w:szCs w:val="24"/>
        </w:rPr>
        <w:t xml:space="preserve">. </w:t>
      </w:r>
    </w:p>
    <w:p w14:paraId="1B15B76D" w14:textId="77777777" w:rsidR="006D104E" w:rsidRDefault="000D1630" w:rsidP="006D104E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6D104E">
        <w:rPr>
          <w:rFonts w:ascii="Arial" w:hAnsi="Arial" w:cs="Arial"/>
          <w:sz w:val="24"/>
          <w:szCs w:val="24"/>
        </w:rPr>
        <w:t>Principali avvenimenti storici, organizzazione sociale e politica, religio</w:t>
      </w:r>
      <w:r w:rsidR="00D14912" w:rsidRPr="006D104E">
        <w:rPr>
          <w:rFonts w:ascii="Arial" w:hAnsi="Arial" w:cs="Arial"/>
          <w:sz w:val="24"/>
          <w:szCs w:val="24"/>
        </w:rPr>
        <w:t xml:space="preserve">sa dell’Italia </w:t>
      </w:r>
      <w:r w:rsidRPr="006D104E">
        <w:rPr>
          <w:rFonts w:ascii="Arial" w:hAnsi="Arial" w:cs="Arial"/>
          <w:sz w:val="24"/>
          <w:szCs w:val="24"/>
        </w:rPr>
        <w:t xml:space="preserve">antica, nello specifico: </w:t>
      </w:r>
    </w:p>
    <w:p w14:paraId="27705EBD" w14:textId="77777777" w:rsidR="006D104E" w:rsidRDefault="000D1630" w:rsidP="006D104E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6D104E">
        <w:rPr>
          <w:rFonts w:ascii="Arial" w:hAnsi="Arial" w:cs="Arial"/>
          <w:sz w:val="24"/>
          <w:szCs w:val="24"/>
        </w:rPr>
        <w:t xml:space="preserve">l’Italia prima di Roma: le prime civiltà della penisola con particolare riguardo agli Etruschi; </w:t>
      </w:r>
    </w:p>
    <w:p w14:paraId="24C2F598" w14:textId="77777777" w:rsidR="006D104E" w:rsidRDefault="000D1630" w:rsidP="006D104E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6D104E">
        <w:rPr>
          <w:rFonts w:ascii="Arial" w:hAnsi="Arial" w:cs="Arial"/>
          <w:sz w:val="24"/>
          <w:szCs w:val="24"/>
        </w:rPr>
        <w:t xml:space="preserve">la nascita di Roma e l’età monarchica (principali avvenimenti storici, la società arcaica, la religione, le istituzioni); </w:t>
      </w:r>
    </w:p>
    <w:p w14:paraId="6CC69A0B" w14:textId="77777777" w:rsidR="006D104E" w:rsidRDefault="000D1630" w:rsidP="006D104E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6D104E">
        <w:rPr>
          <w:rFonts w:ascii="Arial" w:hAnsi="Arial" w:cs="Arial"/>
          <w:sz w:val="24"/>
          <w:szCs w:val="24"/>
        </w:rPr>
        <w:t xml:space="preserve">l’età repubblicana: la conquista dell’Italia centro-meridionale e le guerre puniche; </w:t>
      </w:r>
    </w:p>
    <w:p w14:paraId="2BC1F47B" w14:textId="77777777" w:rsidR="006D104E" w:rsidRDefault="000D1630" w:rsidP="006D104E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6D104E">
        <w:rPr>
          <w:rFonts w:ascii="Arial" w:hAnsi="Arial" w:cs="Arial"/>
          <w:sz w:val="24"/>
          <w:szCs w:val="24"/>
        </w:rPr>
        <w:t xml:space="preserve">l’espansione nel Mediterraneo orientale e la repubblica dominatrice; </w:t>
      </w:r>
    </w:p>
    <w:p w14:paraId="5FA088F8" w14:textId="34E473D4" w:rsidR="000D1630" w:rsidRPr="006D104E" w:rsidRDefault="000D1630" w:rsidP="000D1630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6D104E">
        <w:rPr>
          <w:rFonts w:ascii="Arial" w:hAnsi="Arial" w:cs="Arial"/>
          <w:sz w:val="24"/>
          <w:szCs w:val="24"/>
        </w:rPr>
        <w:t>la repubblica nell’età della crisi: i problemi sociali, la riforma dei Gracchi, Mario, Silla e la guerra civi</w:t>
      </w:r>
      <w:r w:rsidR="006D104E">
        <w:rPr>
          <w:rFonts w:ascii="Arial" w:hAnsi="Arial" w:cs="Arial"/>
          <w:sz w:val="24"/>
          <w:szCs w:val="24"/>
        </w:rPr>
        <w:t>le.</w:t>
      </w:r>
    </w:p>
    <w:p w14:paraId="2CB38782" w14:textId="77777777" w:rsidR="000D1630" w:rsidRPr="00791481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791481">
        <w:rPr>
          <w:rFonts w:ascii="Arial" w:hAnsi="Arial" w:cs="Arial"/>
          <w:i/>
        </w:rPr>
        <w:t>Geografia</w:t>
      </w:r>
      <w:r w:rsidRPr="00791481">
        <w:rPr>
          <w:rFonts w:ascii="Arial" w:hAnsi="Arial" w:cs="Arial"/>
        </w:rPr>
        <w:t xml:space="preserve">: </w:t>
      </w:r>
    </w:p>
    <w:p w14:paraId="7E6251E7" w14:textId="34ED4712" w:rsidR="000D1630" w:rsidRPr="00304BAB" w:rsidRDefault="000D1630" w:rsidP="006D104E">
      <w:pPr>
        <w:pStyle w:val="Default"/>
        <w:numPr>
          <w:ilvl w:val="0"/>
          <w:numId w:val="43"/>
        </w:numPr>
        <w:jc w:val="both"/>
        <w:rPr>
          <w:rFonts w:ascii="Arial" w:hAnsi="Arial" w:cs="Arial"/>
        </w:rPr>
      </w:pPr>
      <w:r w:rsidRPr="00304BAB">
        <w:rPr>
          <w:rFonts w:ascii="Arial" w:hAnsi="Arial" w:cs="Arial"/>
        </w:rPr>
        <w:t xml:space="preserve">Orientamento, cartografia, dati. </w:t>
      </w:r>
    </w:p>
    <w:p w14:paraId="1CECF64B" w14:textId="7385F2CE" w:rsidR="000D1630" w:rsidRPr="00304BAB" w:rsidRDefault="000D1630" w:rsidP="006D104E">
      <w:pPr>
        <w:pStyle w:val="Default"/>
        <w:numPr>
          <w:ilvl w:val="0"/>
          <w:numId w:val="43"/>
        </w:numPr>
        <w:jc w:val="both"/>
        <w:rPr>
          <w:rFonts w:ascii="Arial" w:hAnsi="Arial" w:cs="Arial"/>
        </w:rPr>
      </w:pPr>
      <w:r w:rsidRPr="00304BAB">
        <w:rPr>
          <w:rFonts w:ascii="Arial" w:hAnsi="Arial" w:cs="Arial"/>
        </w:rPr>
        <w:t>Terra e biodiversità, le risorse energetiche, l’inquinamento e riscaldamento climatico.</w:t>
      </w:r>
    </w:p>
    <w:p w14:paraId="49B159F6" w14:textId="1F893D70" w:rsidR="000D1630" w:rsidRPr="00304BAB" w:rsidRDefault="000D1630" w:rsidP="006D104E">
      <w:pPr>
        <w:pStyle w:val="Default"/>
        <w:numPr>
          <w:ilvl w:val="0"/>
          <w:numId w:val="43"/>
        </w:numPr>
        <w:jc w:val="both"/>
        <w:rPr>
          <w:rFonts w:ascii="Arial" w:hAnsi="Arial" w:cs="Arial"/>
        </w:rPr>
      </w:pPr>
      <w:r w:rsidRPr="00304BAB">
        <w:rPr>
          <w:rFonts w:ascii="Arial" w:hAnsi="Arial" w:cs="Arial"/>
        </w:rPr>
        <w:t xml:space="preserve">La crescita demografica, i flussi migratori, culture e religioni. </w:t>
      </w:r>
    </w:p>
    <w:p w14:paraId="33D50D7B" w14:textId="7081A552" w:rsidR="000D1630" w:rsidRPr="00304BAB" w:rsidRDefault="000D1630" w:rsidP="006D104E">
      <w:pPr>
        <w:pStyle w:val="Default"/>
        <w:numPr>
          <w:ilvl w:val="0"/>
          <w:numId w:val="43"/>
        </w:numPr>
        <w:jc w:val="both"/>
        <w:rPr>
          <w:rFonts w:ascii="Arial" w:hAnsi="Arial" w:cs="Arial"/>
        </w:rPr>
      </w:pPr>
      <w:r w:rsidRPr="00304BAB">
        <w:rPr>
          <w:rFonts w:ascii="Arial" w:hAnsi="Arial" w:cs="Arial"/>
        </w:rPr>
        <w:t xml:space="preserve">L’Italia: quadro fisico e politico. </w:t>
      </w:r>
    </w:p>
    <w:p w14:paraId="2B4AC244" w14:textId="77777777" w:rsidR="00D14912" w:rsidRPr="00304BAB" w:rsidRDefault="00D14912" w:rsidP="000D1630">
      <w:pPr>
        <w:pStyle w:val="Default"/>
        <w:rPr>
          <w:rFonts w:ascii="Arial" w:hAnsi="Arial" w:cs="Arial"/>
        </w:rPr>
      </w:pPr>
    </w:p>
    <w:p w14:paraId="49564BA1" w14:textId="77777777" w:rsidR="000D1630" w:rsidRPr="00C94D59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TIPOLOGIA DI PROVA PER L’ESAME: solo scritta </w:t>
      </w:r>
      <w:r w:rsidRPr="00D40A36">
        <w:rPr>
          <w:rFonts w:ascii="Arial" w:hAnsi="Arial" w:cs="Arial"/>
        </w:rPr>
        <w:t>(quesiti a risposta aperta</w:t>
      </w:r>
      <w:r>
        <w:rPr>
          <w:rFonts w:ascii="Arial" w:hAnsi="Arial" w:cs="Arial"/>
        </w:rPr>
        <w:t xml:space="preserve"> e/o</w:t>
      </w:r>
      <w:r w:rsidRPr="00D40A36">
        <w:rPr>
          <w:rFonts w:ascii="Arial" w:hAnsi="Arial" w:cs="Arial"/>
        </w:rPr>
        <w:t xml:space="preserve"> a ri</w:t>
      </w:r>
      <w:r>
        <w:rPr>
          <w:rFonts w:ascii="Arial" w:hAnsi="Arial" w:cs="Arial"/>
        </w:rPr>
        <w:t>s</w:t>
      </w:r>
      <w:r w:rsidRPr="00D40A36">
        <w:rPr>
          <w:rFonts w:ascii="Arial" w:hAnsi="Arial" w:cs="Arial"/>
        </w:rPr>
        <w:t>posta multipla</w:t>
      </w:r>
      <w:r>
        <w:rPr>
          <w:rFonts w:ascii="Arial" w:hAnsi="Arial" w:cs="Arial"/>
        </w:rPr>
        <w:t xml:space="preserve">), </w:t>
      </w:r>
      <w:r w:rsidRPr="00C94D59">
        <w:rPr>
          <w:rFonts w:ascii="Arial" w:hAnsi="Arial" w:cs="Arial"/>
        </w:rPr>
        <w:t>nel</w:t>
      </w:r>
      <w:r>
        <w:rPr>
          <w:rFonts w:ascii="Arial" w:hAnsi="Arial" w:cs="Arial"/>
        </w:rPr>
        <w:t>la</w:t>
      </w:r>
      <w:r w:rsidRPr="00C94D59">
        <w:rPr>
          <w:rFonts w:ascii="Arial" w:hAnsi="Arial" w:cs="Arial"/>
        </w:rPr>
        <w:t xml:space="preserve"> quale si richiede la conoscenza </w:t>
      </w:r>
      <w:r>
        <w:rPr>
          <w:rFonts w:ascii="Arial" w:hAnsi="Arial" w:cs="Arial"/>
        </w:rPr>
        <w:t>di quanto indicato alla voce “programma”.</w:t>
      </w:r>
    </w:p>
    <w:p w14:paraId="0EA03416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2FAE63E" w14:textId="436765DD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7319A5">
        <w:rPr>
          <w:rFonts w:ascii="Arial" w:hAnsi="Arial" w:cs="Arial"/>
          <w:b/>
        </w:rPr>
        <w:t>ESEMPIO DI PROVA SCRITTA</w:t>
      </w:r>
      <w:r w:rsidR="00662E1D">
        <w:rPr>
          <w:rFonts w:ascii="Arial" w:hAnsi="Arial" w:cs="Arial"/>
          <w:b/>
        </w:rPr>
        <w:t>:</w:t>
      </w:r>
    </w:p>
    <w:p w14:paraId="5E5F9F7B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eastAsia="Arial Unicode MS" w:hAnsi="Arial" w:cs="Arial"/>
        </w:rPr>
      </w:pPr>
      <w:r w:rsidRPr="00304BAB">
        <w:rPr>
          <w:rFonts w:ascii="Arial" w:hAnsi="Arial" w:cs="Arial"/>
          <w:i/>
        </w:rPr>
        <w:t>Rispondi ai seguenti quesiti</w:t>
      </w:r>
      <w:r>
        <w:rPr>
          <w:rFonts w:ascii="Arial" w:hAnsi="Arial" w:cs="Arial"/>
          <w:i/>
        </w:rPr>
        <w:t>:</w:t>
      </w:r>
      <w:r>
        <w:rPr>
          <w:rFonts w:ascii="Arial" w:eastAsia="Arial Unicode MS" w:hAnsi="Arial" w:cs="Arial"/>
        </w:rPr>
        <w:t xml:space="preserve"> </w:t>
      </w:r>
    </w:p>
    <w:p w14:paraId="15760C0D" w14:textId="77777777" w:rsidR="000D1630" w:rsidRPr="00304BAB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eastAsia="Arial Unicode MS" w:hAnsi="Arial" w:cs="Arial"/>
        </w:rPr>
      </w:pPr>
    </w:p>
    <w:p w14:paraId="6CB90472" w14:textId="74E1C397" w:rsidR="000D1630" w:rsidRPr="002B0AE0" w:rsidRDefault="000D1630" w:rsidP="002B0AE0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2B0AE0">
        <w:rPr>
          <w:rFonts w:ascii="Arial" w:eastAsia="Arial Unicode MS" w:hAnsi="Arial" w:cs="Arial"/>
          <w:sz w:val="24"/>
          <w:szCs w:val="24"/>
        </w:rPr>
        <w:lastRenderedPageBreak/>
        <w:t>Chi era Pericle e quali importanti provvedimenti adottò?</w:t>
      </w:r>
    </w:p>
    <w:p w14:paraId="10EC6C53" w14:textId="7F6671FD" w:rsidR="000D1630" w:rsidRPr="002B0AE0" w:rsidRDefault="000D1630" w:rsidP="002B0AE0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eastAsia="Arial Unicode MS" w:hAnsi="Arial" w:cs="Arial"/>
          <w:sz w:val="24"/>
          <w:szCs w:val="24"/>
        </w:rPr>
      </w:pPr>
      <w:r w:rsidRPr="002B0AE0">
        <w:rPr>
          <w:rFonts w:ascii="Arial" w:hAnsi="Arial" w:cs="Arial"/>
          <w:sz w:val="24"/>
          <w:szCs w:val="24"/>
        </w:rPr>
        <w:t>Indica la causa profonda della guerra del Peloponneso, le tre fasi principali in cui fu suddivisa e quali furono le condizioni dettate dai vincitori ai vinti.</w:t>
      </w:r>
    </w:p>
    <w:p w14:paraId="590456A3" w14:textId="0F9D752D" w:rsidR="000D1630" w:rsidRPr="002B0AE0" w:rsidRDefault="000D1630" w:rsidP="002B0AE0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eastAsia="Arial Unicode MS" w:hAnsi="Arial" w:cs="Arial"/>
          <w:sz w:val="24"/>
          <w:szCs w:val="24"/>
        </w:rPr>
      </w:pPr>
      <w:r w:rsidRPr="002B0AE0">
        <w:rPr>
          <w:rFonts w:ascii="Arial" w:eastAsia="Arial Unicode MS" w:hAnsi="Arial" w:cs="Arial"/>
          <w:sz w:val="24"/>
          <w:szCs w:val="24"/>
        </w:rPr>
        <w:t>Dove e quando fiorì la civiltà etrusca? Quali sono le ipotesi sull’origine degli Etruschi?</w:t>
      </w:r>
    </w:p>
    <w:p w14:paraId="167C84AF" w14:textId="004A55CB" w:rsidR="000D1630" w:rsidRPr="002B0AE0" w:rsidRDefault="000D1630" w:rsidP="002B0AE0">
      <w:pPr>
        <w:pStyle w:val="Paragrafoelenco"/>
        <w:widowControl w:val="0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2B0AE0">
        <w:rPr>
          <w:rFonts w:ascii="Arial" w:eastAsia="Arial Unicode MS" w:hAnsi="Arial" w:cs="Arial"/>
          <w:sz w:val="24"/>
          <w:szCs w:val="24"/>
        </w:rPr>
        <w:t xml:space="preserve">Quali fatti caratterizzarono la prima guerra punica? </w:t>
      </w:r>
    </w:p>
    <w:p w14:paraId="41FADC68" w14:textId="77777777" w:rsidR="000D1630" w:rsidRPr="002B0AE0" w:rsidRDefault="000D1630" w:rsidP="00024764">
      <w:pPr>
        <w:tabs>
          <w:tab w:val="left" w:pos="1312"/>
        </w:tabs>
      </w:pPr>
    </w:p>
    <w:p w14:paraId="4FE64969" w14:textId="77777777" w:rsidR="000D1630" w:rsidRPr="002B0AE0" w:rsidRDefault="000D1630" w:rsidP="00024764">
      <w:pPr>
        <w:tabs>
          <w:tab w:val="left" w:pos="1312"/>
        </w:tabs>
      </w:pPr>
    </w:p>
    <w:p w14:paraId="509B33DC" w14:textId="77777777" w:rsidR="000D1630" w:rsidRDefault="000D1630" w:rsidP="00024764">
      <w:pPr>
        <w:tabs>
          <w:tab w:val="left" w:pos="1312"/>
        </w:tabs>
      </w:pPr>
    </w:p>
    <w:p w14:paraId="6D215C48" w14:textId="77777777" w:rsidR="000D1630" w:rsidRDefault="000D1630" w:rsidP="00024764">
      <w:pPr>
        <w:tabs>
          <w:tab w:val="left" w:pos="1312"/>
        </w:tabs>
      </w:pPr>
    </w:p>
    <w:p w14:paraId="33DE1C6F" w14:textId="77777777" w:rsidR="000D1630" w:rsidRDefault="000D1630" w:rsidP="00024764">
      <w:pPr>
        <w:tabs>
          <w:tab w:val="left" w:pos="1312"/>
        </w:tabs>
      </w:pPr>
    </w:p>
    <w:p w14:paraId="6AF5A5EA" w14:textId="77777777" w:rsidR="000D1630" w:rsidRDefault="000D1630" w:rsidP="00024764">
      <w:pPr>
        <w:tabs>
          <w:tab w:val="left" w:pos="1312"/>
        </w:tabs>
      </w:pPr>
    </w:p>
    <w:p w14:paraId="6CEAE8CF" w14:textId="77777777" w:rsidR="000D1630" w:rsidRDefault="000D1630" w:rsidP="00024764">
      <w:pPr>
        <w:tabs>
          <w:tab w:val="left" w:pos="1312"/>
        </w:tabs>
      </w:pPr>
    </w:p>
    <w:p w14:paraId="0AF22F22" w14:textId="77777777" w:rsidR="000D1630" w:rsidRDefault="000D1630" w:rsidP="00024764">
      <w:pPr>
        <w:tabs>
          <w:tab w:val="left" w:pos="1312"/>
        </w:tabs>
      </w:pPr>
    </w:p>
    <w:p w14:paraId="0806EE6B" w14:textId="77777777" w:rsidR="000D1630" w:rsidRDefault="000D1630" w:rsidP="00024764">
      <w:pPr>
        <w:tabs>
          <w:tab w:val="left" w:pos="1312"/>
        </w:tabs>
      </w:pPr>
    </w:p>
    <w:p w14:paraId="0CF521CB" w14:textId="77777777" w:rsidR="000D1630" w:rsidRDefault="000D1630" w:rsidP="00024764">
      <w:pPr>
        <w:tabs>
          <w:tab w:val="left" w:pos="1312"/>
        </w:tabs>
      </w:pPr>
    </w:p>
    <w:p w14:paraId="331E0E96" w14:textId="77777777" w:rsidR="000D1630" w:rsidRDefault="000D1630" w:rsidP="00024764">
      <w:pPr>
        <w:tabs>
          <w:tab w:val="left" w:pos="1312"/>
        </w:tabs>
      </w:pPr>
    </w:p>
    <w:p w14:paraId="23225FEB" w14:textId="77777777" w:rsidR="000D1630" w:rsidRDefault="000D1630" w:rsidP="00024764">
      <w:pPr>
        <w:tabs>
          <w:tab w:val="left" w:pos="1312"/>
        </w:tabs>
      </w:pPr>
    </w:p>
    <w:p w14:paraId="78C68286" w14:textId="77777777" w:rsidR="000D1630" w:rsidRDefault="000D1630" w:rsidP="00024764">
      <w:pPr>
        <w:tabs>
          <w:tab w:val="left" w:pos="1312"/>
        </w:tabs>
      </w:pPr>
    </w:p>
    <w:p w14:paraId="728A4BCF" w14:textId="77777777" w:rsidR="000D1630" w:rsidRDefault="000D1630" w:rsidP="00024764">
      <w:pPr>
        <w:tabs>
          <w:tab w:val="left" w:pos="1312"/>
        </w:tabs>
      </w:pPr>
    </w:p>
    <w:p w14:paraId="3E8B2B3A" w14:textId="77777777" w:rsidR="000D1630" w:rsidRDefault="000D1630" w:rsidP="00024764">
      <w:pPr>
        <w:tabs>
          <w:tab w:val="left" w:pos="1312"/>
        </w:tabs>
      </w:pPr>
    </w:p>
    <w:p w14:paraId="7C06209D" w14:textId="77777777" w:rsidR="000D1630" w:rsidRDefault="000D1630" w:rsidP="00024764">
      <w:pPr>
        <w:tabs>
          <w:tab w:val="left" w:pos="1312"/>
        </w:tabs>
      </w:pPr>
    </w:p>
    <w:p w14:paraId="121E315B" w14:textId="77777777" w:rsidR="000D1630" w:rsidRDefault="000D1630" w:rsidP="00024764">
      <w:pPr>
        <w:tabs>
          <w:tab w:val="left" w:pos="1312"/>
        </w:tabs>
      </w:pPr>
    </w:p>
    <w:p w14:paraId="2B582F86" w14:textId="77777777" w:rsidR="000D1630" w:rsidRDefault="000D1630" w:rsidP="00024764">
      <w:pPr>
        <w:tabs>
          <w:tab w:val="left" w:pos="1312"/>
        </w:tabs>
      </w:pPr>
    </w:p>
    <w:p w14:paraId="7123FBBF" w14:textId="77777777" w:rsidR="000D1630" w:rsidRDefault="000D1630" w:rsidP="00024764">
      <w:pPr>
        <w:tabs>
          <w:tab w:val="left" w:pos="1312"/>
        </w:tabs>
      </w:pPr>
    </w:p>
    <w:p w14:paraId="0C7DC6F3" w14:textId="77777777" w:rsidR="000D1630" w:rsidRDefault="000D1630" w:rsidP="00024764">
      <w:pPr>
        <w:tabs>
          <w:tab w:val="left" w:pos="1312"/>
        </w:tabs>
      </w:pPr>
    </w:p>
    <w:p w14:paraId="504615CB" w14:textId="77777777" w:rsidR="000D1630" w:rsidRDefault="000D1630" w:rsidP="00024764">
      <w:pPr>
        <w:tabs>
          <w:tab w:val="left" w:pos="1312"/>
        </w:tabs>
      </w:pPr>
    </w:p>
    <w:p w14:paraId="2BBEEB75" w14:textId="77777777" w:rsidR="000D1630" w:rsidRDefault="000D1630" w:rsidP="00024764">
      <w:pPr>
        <w:tabs>
          <w:tab w:val="left" w:pos="1312"/>
        </w:tabs>
      </w:pPr>
    </w:p>
    <w:p w14:paraId="565BB1C2" w14:textId="77777777" w:rsidR="000D1630" w:rsidRDefault="000D1630" w:rsidP="00024764">
      <w:pPr>
        <w:tabs>
          <w:tab w:val="left" w:pos="1312"/>
        </w:tabs>
      </w:pPr>
    </w:p>
    <w:p w14:paraId="16BF398B" w14:textId="77777777" w:rsidR="000D1630" w:rsidRDefault="000D1630" w:rsidP="00024764">
      <w:pPr>
        <w:tabs>
          <w:tab w:val="left" w:pos="1312"/>
        </w:tabs>
      </w:pPr>
    </w:p>
    <w:p w14:paraId="410F49B6" w14:textId="77777777" w:rsidR="000D1630" w:rsidRDefault="000D1630" w:rsidP="00024764">
      <w:pPr>
        <w:tabs>
          <w:tab w:val="left" w:pos="1312"/>
        </w:tabs>
      </w:pPr>
    </w:p>
    <w:p w14:paraId="028B9826" w14:textId="77777777" w:rsidR="000D1630" w:rsidRDefault="000D1630" w:rsidP="00024764">
      <w:pPr>
        <w:tabs>
          <w:tab w:val="left" w:pos="1312"/>
        </w:tabs>
      </w:pPr>
    </w:p>
    <w:p w14:paraId="405892CA" w14:textId="77777777" w:rsidR="000D1630" w:rsidRDefault="000D1630" w:rsidP="00024764">
      <w:pPr>
        <w:tabs>
          <w:tab w:val="left" w:pos="1312"/>
        </w:tabs>
      </w:pPr>
    </w:p>
    <w:p w14:paraId="210436F0" w14:textId="77777777" w:rsidR="000D1630" w:rsidRDefault="000D1630" w:rsidP="00024764">
      <w:pPr>
        <w:tabs>
          <w:tab w:val="left" w:pos="1312"/>
        </w:tabs>
      </w:pPr>
    </w:p>
    <w:p w14:paraId="39BC60B7" w14:textId="77777777" w:rsidR="000D1630" w:rsidRDefault="000D1630" w:rsidP="00024764">
      <w:pPr>
        <w:tabs>
          <w:tab w:val="left" w:pos="1312"/>
        </w:tabs>
      </w:pPr>
    </w:p>
    <w:p w14:paraId="0AD729EB" w14:textId="77777777" w:rsidR="000D1630" w:rsidRDefault="000D1630" w:rsidP="00024764">
      <w:pPr>
        <w:tabs>
          <w:tab w:val="left" w:pos="1312"/>
        </w:tabs>
      </w:pPr>
    </w:p>
    <w:p w14:paraId="7B6FE340" w14:textId="77777777" w:rsidR="000D1630" w:rsidRDefault="000D1630" w:rsidP="00024764">
      <w:pPr>
        <w:tabs>
          <w:tab w:val="left" w:pos="1312"/>
        </w:tabs>
      </w:pPr>
    </w:p>
    <w:p w14:paraId="0E6E0803" w14:textId="77777777" w:rsidR="000D1630" w:rsidRDefault="000D1630" w:rsidP="00024764">
      <w:pPr>
        <w:tabs>
          <w:tab w:val="left" w:pos="1312"/>
        </w:tabs>
      </w:pPr>
    </w:p>
    <w:p w14:paraId="2E361503" w14:textId="77777777" w:rsidR="000D1630" w:rsidRDefault="000D1630" w:rsidP="00024764">
      <w:pPr>
        <w:tabs>
          <w:tab w:val="left" w:pos="1312"/>
        </w:tabs>
      </w:pPr>
    </w:p>
    <w:p w14:paraId="6BD0D739" w14:textId="77777777" w:rsidR="000D1630" w:rsidRDefault="000D1630" w:rsidP="00024764">
      <w:pPr>
        <w:tabs>
          <w:tab w:val="left" w:pos="1312"/>
        </w:tabs>
      </w:pPr>
    </w:p>
    <w:p w14:paraId="45DD9C52" w14:textId="77777777" w:rsidR="000D1630" w:rsidRDefault="000D1630" w:rsidP="00024764">
      <w:pPr>
        <w:tabs>
          <w:tab w:val="left" w:pos="1312"/>
        </w:tabs>
      </w:pPr>
    </w:p>
    <w:p w14:paraId="61C2BDF1" w14:textId="77777777" w:rsidR="000D1630" w:rsidRDefault="000D1630" w:rsidP="00024764">
      <w:pPr>
        <w:tabs>
          <w:tab w:val="left" w:pos="1312"/>
        </w:tabs>
      </w:pPr>
    </w:p>
    <w:p w14:paraId="06FDC3AF" w14:textId="77777777" w:rsidR="000D1630" w:rsidRDefault="000D1630" w:rsidP="00024764">
      <w:pPr>
        <w:tabs>
          <w:tab w:val="left" w:pos="1312"/>
        </w:tabs>
      </w:pPr>
    </w:p>
    <w:p w14:paraId="5048D116" w14:textId="77777777" w:rsidR="000D1630" w:rsidRDefault="000D1630" w:rsidP="00024764">
      <w:pPr>
        <w:tabs>
          <w:tab w:val="left" w:pos="1312"/>
        </w:tabs>
      </w:pPr>
    </w:p>
    <w:p w14:paraId="38B01E85" w14:textId="77777777" w:rsidR="006D104E" w:rsidRDefault="006D104E" w:rsidP="000D1630">
      <w:pPr>
        <w:widowControl w:val="0"/>
        <w:autoSpaceDE w:val="0"/>
        <w:autoSpaceDN w:val="0"/>
        <w:adjustRightInd w:val="0"/>
      </w:pPr>
    </w:p>
    <w:p w14:paraId="578FA52A" w14:textId="77777777" w:rsidR="006D104E" w:rsidRDefault="006D104E" w:rsidP="000D1630">
      <w:pPr>
        <w:widowControl w:val="0"/>
        <w:autoSpaceDE w:val="0"/>
        <w:autoSpaceDN w:val="0"/>
        <w:adjustRightInd w:val="0"/>
      </w:pPr>
    </w:p>
    <w:p w14:paraId="3CC015B9" w14:textId="77777777" w:rsidR="006D104E" w:rsidRDefault="006D104E" w:rsidP="000D1630">
      <w:pPr>
        <w:widowControl w:val="0"/>
        <w:autoSpaceDE w:val="0"/>
        <w:autoSpaceDN w:val="0"/>
        <w:adjustRightInd w:val="0"/>
      </w:pPr>
    </w:p>
    <w:p w14:paraId="300E2F67" w14:textId="77777777" w:rsidR="006D104E" w:rsidRDefault="006D104E" w:rsidP="000D1630">
      <w:pPr>
        <w:widowControl w:val="0"/>
        <w:autoSpaceDE w:val="0"/>
        <w:autoSpaceDN w:val="0"/>
        <w:adjustRightInd w:val="0"/>
      </w:pPr>
    </w:p>
    <w:p w14:paraId="2B3D4A0D" w14:textId="77777777" w:rsidR="006D104E" w:rsidRDefault="006D104E" w:rsidP="000D1630">
      <w:pPr>
        <w:widowControl w:val="0"/>
        <w:autoSpaceDE w:val="0"/>
        <w:autoSpaceDN w:val="0"/>
        <w:adjustRightInd w:val="0"/>
      </w:pPr>
    </w:p>
    <w:p w14:paraId="694EA113" w14:textId="77777777" w:rsidR="006D104E" w:rsidRDefault="006D104E" w:rsidP="000D1630">
      <w:pPr>
        <w:widowControl w:val="0"/>
        <w:autoSpaceDE w:val="0"/>
        <w:autoSpaceDN w:val="0"/>
        <w:adjustRightInd w:val="0"/>
      </w:pPr>
    </w:p>
    <w:p w14:paraId="1830038E" w14:textId="2C0FB717" w:rsidR="00F02D4E" w:rsidRDefault="00F02D4E" w:rsidP="000D1630">
      <w:pPr>
        <w:widowControl w:val="0"/>
        <w:autoSpaceDE w:val="0"/>
        <w:autoSpaceDN w:val="0"/>
        <w:adjustRightInd w:val="0"/>
      </w:pPr>
      <w:r>
        <w:br w:type="page"/>
      </w:r>
    </w:p>
    <w:p w14:paraId="7C4B2DC3" w14:textId="63CA00EC" w:rsidR="00671143" w:rsidRPr="00E97983" w:rsidRDefault="00671143" w:rsidP="00671143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E97983">
        <w:rPr>
          <w:rFonts w:ascii="Arial" w:hAnsi="Arial" w:cs="Arial"/>
          <w:b/>
        </w:rPr>
        <w:lastRenderedPageBreak/>
        <w:t xml:space="preserve">DIPARTIMENTO DI: </w:t>
      </w:r>
      <w:r>
        <w:rPr>
          <w:rFonts w:ascii="Arial" w:hAnsi="Arial" w:cs="Arial"/>
          <w:b/>
        </w:rPr>
        <w:t>Matematica</w:t>
      </w:r>
      <w:r w:rsidRPr="00E97983">
        <w:rPr>
          <w:rFonts w:ascii="Arial" w:hAnsi="Arial" w:cs="Arial"/>
          <w:b/>
        </w:rPr>
        <w:t xml:space="preserve"> </w:t>
      </w:r>
    </w:p>
    <w:p w14:paraId="5E8DADA3" w14:textId="24A377F1" w:rsidR="00671143" w:rsidRDefault="00671143" w:rsidP="00671143">
      <w:pPr>
        <w:tabs>
          <w:tab w:val="left" w:pos="5350"/>
        </w:tabs>
        <w:jc w:val="both"/>
        <w:rPr>
          <w:rFonts w:ascii="Arial" w:hAnsi="Arial" w:cs="Arial"/>
          <w:b/>
        </w:rPr>
      </w:pPr>
      <w:r w:rsidRPr="00671143">
        <w:rPr>
          <w:rFonts w:ascii="Arial" w:hAnsi="Arial" w:cs="Arial"/>
          <w:b/>
          <w:highlight w:val="yellow"/>
        </w:rPr>
        <w:t>MATERIA: MATEMATICA</w:t>
      </w:r>
    </w:p>
    <w:p w14:paraId="2E3D0D74" w14:textId="77777777" w:rsidR="00671143" w:rsidRDefault="00671143" w:rsidP="00671143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</w:p>
    <w:p w14:paraId="0ED1AA89" w14:textId="77777777" w:rsidR="00671143" w:rsidRDefault="00671143" w:rsidP="00671143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 xml:space="preserve">OBIETTIVI MINIMI: </w:t>
      </w:r>
    </w:p>
    <w:p w14:paraId="1C8804B4" w14:textId="77777777" w:rsidR="00671143" w:rsidRDefault="00671143" w:rsidP="00671143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 w:rsidRPr="00CC2018">
        <w:rPr>
          <w:rFonts w:ascii="Arial" w:hAnsi="Arial" w:cs="Arial"/>
        </w:rPr>
        <w:t xml:space="preserve">Operare con gli insiemi, operare negli insiemi numerici N, Z, Q, calcolare espressioni, operare con monomi e polinomi, applicare i prodotti notevoli, scomporre in fattori un polinomio mediante raccoglimento a fattor comune e mediante i prodotti notevoli, semplificare semplici frazioni algebriche, risolvere equazioni di primo grado intere e fratte, </w:t>
      </w:r>
      <w:r>
        <w:rPr>
          <w:rFonts w:ascii="Arial" w:hAnsi="Arial" w:cs="Arial"/>
        </w:rPr>
        <w:t xml:space="preserve">Risolvere semplici disequazioni, </w:t>
      </w:r>
      <w:r w:rsidRPr="00CC2018">
        <w:rPr>
          <w:rFonts w:ascii="Arial" w:hAnsi="Arial" w:cs="Arial"/>
        </w:rPr>
        <w:t>risolvere semplici problemi di primo grado in una incognita; individuare ipotesi e tesi di un teorema, risolvere semplici problemi di geometria con segmenti ed angoli, utilizzando le proprietà dei triangoli, del triangolo isoscele, delle rette parallele, dei parallelogrammi; comunicare usando in modo appropriato il linguaggio matematico, in maniera essenziale.</w:t>
      </w:r>
    </w:p>
    <w:p w14:paraId="08863344" w14:textId="77777777" w:rsidR="006D104E" w:rsidRDefault="006D104E" w:rsidP="00671143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</w:p>
    <w:p w14:paraId="29292EB1" w14:textId="77777777" w:rsidR="00671143" w:rsidRDefault="00671143" w:rsidP="00671143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PROGRAMMA: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15"/>
        <w:gridCol w:w="3224"/>
        <w:gridCol w:w="3315"/>
      </w:tblGrid>
      <w:tr w:rsidR="00671143" w:rsidRPr="00522B86" w14:paraId="59C49201" w14:textId="77777777" w:rsidTr="00F02D4E">
        <w:tc>
          <w:tcPr>
            <w:tcW w:w="9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10E76" w14:textId="77777777" w:rsidR="00671143" w:rsidRPr="00522B86" w:rsidRDefault="00671143" w:rsidP="00F02D4E">
            <w:pPr>
              <w:jc w:val="center"/>
              <w:rPr>
                <w:rFonts w:ascii="Arial" w:hAnsi="Arial" w:cs="Arial"/>
                <w:b/>
              </w:rPr>
            </w:pPr>
            <w:r w:rsidRPr="00522B86">
              <w:rPr>
                <w:rFonts w:ascii="Arial" w:hAnsi="Arial" w:cs="Arial"/>
                <w:b/>
              </w:rPr>
              <w:t>ARITMETICA E ALGEBRA</w:t>
            </w:r>
          </w:p>
        </w:tc>
      </w:tr>
      <w:tr w:rsidR="00671143" w:rsidRPr="00522B86" w14:paraId="02794F5F" w14:textId="77777777" w:rsidTr="00F02D4E"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21D58" w14:textId="77777777" w:rsidR="00671143" w:rsidRPr="00522B86" w:rsidRDefault="00671143" w:rsidP="00F02D4E">
            <w:pPr>
              <w:jc w:val="center"/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CONOSCENZE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CAD8E" w14:textId="77777777" w:rsidR="00671143" w:rsidRPr="00522B86" w:rsidRDefault="00671143" w:rsidP="00F02D4E">
            <w:pPr>
              <w:jc w:val="center"/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ABILITA’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B12B4" w14:textId="77777777" w:rsidR="00671143" w:rsidRPr="00522B86" w:rsidRDefault="00671143" w:rsidP="00F02D4E">
            <w:pPr>
              <w:jc w:val="center"/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COMPETENZE</w:t>
            </w:r>
          </w:p>
        </w:tc>
      </w:tr>
      <w:tr w:rsidR="00671143" w:rsidRPr="00522B86" w14:paraId="00BCD1A3" w14:textId="77777777" w:rsidTr="00F02D4E"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6AA09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 xml:space="preserve">I numeri naturali, interi, razionali (sotto forma frazionaria e decimale), irrazionali e introduzione ai numeri reali; loro struttura, ordinamento, e rappresentazione sulla retta. </w:t>
            </w:r>
          </w:p>
          <w:p w14:paraId="6615C96D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 xml:space="preserve"> Le operazioni con i numeri interi e razionali e le loro proprietà.</w:t>
            </w:r>
          </w:p>
          <w:p w14:paraId="6CDD473D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Potenze e loro proprietà.</w:t>
            </w:r>
          </w:p>
          <w:p w14:paraId="0002CFE6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Rapporti e percentuali. Approssimazioni.</w:t>
            </w:r>
          </w:p>
          <w:p w14:paraId="06EE4ADA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Le espressioni letterali e i polinomi. Operazioni con i polinomi e scomposizione di polinomi.</w:t>
            </w:r>
          </w:p>
          <w:p w14:paraId="7EBA4BAF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Operazioni con le frazioni algebriche.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672FB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Operare con i numeri interi e razionali e valutare l’ordine di grandezza dei risultati.</w:t>
            </w:r>
          </w:p>
          <w:p w14:paraId="48A5D209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Calcolare potenze ed eseguire operazioni tra di esse.</w:t>
            </w:r>
          </w:p>
          <w:p w14:paraId="1C778EB8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Risolvere espressioni numeriche.</w:t>
            </w:r>
          </w:p>
          <w:p w14:paraId="31AAEE74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Utilizzare il concetto di approssimazione.</w:t>
            </w:r>
          </w:p>
          <w:p w14:paraId="058AA82B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Padroneggiare l’uso delle lettere come costanti, come variabili e come strumento per scrivere formule e rappresentare relazioni.</w:t>
            </w:r>
          </w:p>
          <w:p w14:paraId="33622CCC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Eseguire le operazioni con i polinomi e fattorizzare un polinomio.</w:t>
            </w:r>
          </w:p>
          <w:p w14:paraId="585D6A45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 xml:space="preserve">Eseguire operazioni con le frazioni algebriche. 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2C2F1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Utilizzare le tecniche e le procedure del calcolo aritmetico e algebrico.</w:t>
            </w:r>
          </w:p>
          <w:p w14:paraId="54BD6447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 xml:space="preserve">Individuare strategie appropriate per la soluzione di problemi </w:t>
            </w:r>
          </w:p>
        </w:tc>
      </w:tr>
      <w:tr w:rsidR="00671143" w:rsidRPr="00522B86" w14:paraId="62B7BF12" w14:textId="77777777" w:rsidTr="00F02D4E">
        <w:tc>
          <w:tcPr>
            <w:tcW w:w="9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30585" w14:textId="77777777" w:rsidR="00671143" w:rsidRPr="00522B86" w:rsidRDefault="00671143" w:rsidP="00F02D4E">
            <w:pPr>
              <w:jc w:val="center"/>
              <w:rPr>
                <w:rFonts w:ascii="Arial" w:hAnsi="Arial" w:cs="Arial"/>
                <w:b/>
              </w:rPr>
            </w:pPr>
            <w:r w:rsidRPr="00522B86">
              <w:rPr>
                <w:rFonts w:ascii="Arial" w:hAnsi="Arial" w:cs="Arial"/>
                <w:b/>
              </w:rPr>
              <w:t>GEOMETRIA</w:t>
            </w:r>
          </w:p>
        </w:tc>
      </w:tr>
      <w:tr w:rsidR="00671143" w:rsidRPr="00522B86" w14:paraId="225D1017" w14:textId="77777777" w:rsidTr="00F02D4E"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9EF3B" w14:textId="77777777" w:rsidR="00671143" w:rsidRPr="00522B86" w:rsidRDefault="00671143" w:rsidP="00F02D4E">
            <w:pPr>
              <w:jc w:val="center"/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CONOSCENZE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B6E2B" w14:textId="77777777" w:rsidR="00671143" w:rsidRPr="00522B86" w:rsidRDefault="00671143" w:rsidP="00F02D4E">
            <w:pPr>
              <w:jc w:val="center"/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ABILITA’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E4941" w14:textId="77777777" w:rsidR="00671143" w:rsidRPr="00522B86" w:rsidRDefault="00671143" w:rsidP="00F02D4E">
            <w:pPr>
              <w:jc w:val="center"/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COMPETENZE</w:t>
            </w:r>
          </w:p>
        </w:tc>
      </w:tr>
      <w:tr w:rsidR="00671143" w:rsidRPr="00522B86" w14:paraId="4E31A02A" w14:textId="77777777" w:rsidTr="00F02D4E"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F1526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Gli enti fondamentali della geometria e il significato dei termini postulato, assioma, definizione, teorema, dimostrazione.</w:t>
            </w:r>
          </w:p>
          <w:p w14:paraId="7A1B47FD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Il piano euclideo: relazioni tra rette, congruenze di figure, poligoni (in particolare i quadrilateri) e le loro proprietà.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5B86A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Riconoscere la congruenza di due triangoli.</w:t>
            </w:r>
          </w:p>
          <w:p w14:paraId="07A06598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Determinare la lunghezza di un segmento e l’ampiezza di un angolo.</w:t>
            </w:r>
          </w:p>
          <w:p w14:paraId="2F663CB4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Eseguire costruzioni geometriche elementari.</w:t>
            </w:r>
          </w:p>
          <w:p w14:paraId="715E4528" w14:textId="77777777" w:rsidR="00671143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Riconoscere se un quadrilatero è un trapezio, un parallelogramma, un rombo, un rettangolo o un quadrato.</w:t>
            </w:r>
          </w:p>
          <w:p w14:paraId="488FF881" w14:textId="77777777" w:rsidR="006D104E" w:rsidRDefault="006D104E" w:rsidP="00F02D4E">
            <w:pPr>
              <w:rPr>
                <w:rFonts w:ascii="Arial" w:hAnsi="Arial" w:cs="Arial"/>
              </w:rPr>
            </w:pPr>
          </w:p>
          <w:p w14:paraId="563D5922" w14:textId="77777777" w:rsidR="006D104E" w:rsidRDefault="006D104E" w:rsidP="00F02D4E">
            <w:pPr>
              <w:rPr>
                <w:rFonts w:ascii="Arial" w:hAnsi="Arial" w:cs="Arial"/>
              </w:rPr>
            </w:pPr>
          </w:p>
          <w:p w14:paraId="00339FFC" w14:textId="77777777" w:rsidR="006D104E" w:rsidRPr="00522B86" w:rsidRDefault="006D104E" w:rsidP="00F02D4E">
            <w:pPr>
              <w:rPr>
                <w:rFonts w:ascii="Arial" w:hAnsi="Arial" w:cs="Arial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D2AD0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Confrontare e analizzare figure geometriche, individuandone invarianti e relazioni.</w:t>
            </w:r>
          </w:p>
          <w:p w14:paraId="5DB0441B" w14:textId="32B553D8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Dimostrare proprietà generali delle figure geometriche piane.</w:t>
            </w:r>
          </w:p>
        </w:tc>
      </w:tr>
      <w:tr w:rsidR="00671143" w:rsidRPr="00522B86" w14:paraId="33FDBAB3" w14:textId="77777777" w:rsidTr="00F02D4E">
        <w:tc>
          <w:tcPr>
            <w:tcW w:w="9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A5BB9" w14:textId="77777777" w:rsidR="00671143" w:rsidRPr="00522B86" w:rsidRDefault="00671143" w:rsidP="00F02D4E">
            <w:pPr>
              <w:jc w:val="center"/>
              <w:rPr>
                <w:rFonts w:ascii="Arial" w:hAnsi="Arial" w:cs="Arial"/>
                <w:b/>
              </w:rPr>
            </w:pPr>
            <w:r w:rsidRPr="00522B86">
              <w:rPr>
                <w:rFonts w:ascii="Arial" w:hAnsi="Arial" w:cs="Arial"/>
                <w:b/>
              </w:rPr>
              <w:lastRenderedPageBreak/>
              <w:t>RELAZIONI E FUNZIONI</w:t>
            </w:r>
          </w:p>
        </w:tc>
      </w:tr>
      <w:tr w:rsidR="00671143" w:rsidRPr="00522B86" w14:paraId="0ACD36E6" w14:textId="77777777" w:rsidTr="00F02D4E"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02D7C" w14:textId="77777777" w:rsidR="00671143" w:rsidRPr="00522B86" w:rsidRDefault="00671143" w:rsidP="00F02D4E">
            <w:pPr>
              <w:jc w:val="center"/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CONOSCENZE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BA53" w14:textId="77777777" w:rsidR="00671143" w:rsidRPr="00522B86" w:rsidRDefault="00671143" w:rsidP="00F02D4E">
            <w:pPr>
              <w:jc w:val="center"/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ABILITA’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1D88B" w14:textId="77777777" w:rsidR="00671143" w:rsidRPr="00522B86" w:rsidRDefault="00671143" w:rsidP="00F02D4E">
            <w:pPr>
              <w:jc w:val="center"/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COMPETENZE</w:t>
            </w:r>
          </w:p>
        </w:tc>
      </w:tr>
      <w:tr w:rsidR="00671143" w:rsidRPr="00522B86" w14:paraId="1BAD230A" w14:textId="77777777" w:rsidTr="00F02D4E"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FC654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Il linguaggio degli insiemi, delle relazioni e delle funzioni.</w:t>
            </w:r>
          </w:p>
          <w:p w14:paraId="41288E3C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Equazioni e disequazioni di primo grado.</w:t>
            </w:r>
          </w:p>
          <w:p w14:paraId="4BE5683E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Principi di equivalenza per equazioni e disequazioni.</w:t>
            </w:r>
          </w:p>
          <w:p w14:paraId="3ADCE133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Alcune funzioni di riferimento: le funzioni lineari e di proporzionalità diretta, inversa e quadratica.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830BA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Eseguire operazioni tra insiemi.</w:t>
            </w:r>
          </w:p>
          <w:p w14:paraId="23322930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Riconoscere se una relazione è una funzione e se è una relazione d’ordine o di equivalenza.</w:t>
            </w:r>
          </w:p>
          <w:p w14:paraId="5662D334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Risolvere equazioni e disequazioni di primo grado e sistemi di disequazioni di primo grado in una incognita.</w:t>
            </w:r>
          </w:p>
          <w:p w14:paraId="284D57A5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Rappresentare nel piano cartesiano il grafico di una funzione lineare e di una funzione di proporzionalità diretta, inversa o quadratica.</w:t>
            </w:r>
          </w:p>
          <w:p w14:paraId="3A28220B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Interpretare graficamente equazioni e disequazioni lineari.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ED651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Utilizzare le tecniche e le procedure del calcolo aritmetico e algebrico, rappresentandole anche sotto forma grafica.</w:t>
            </w:r>
          </w:p>
          <w:p w14:paraId="3E609E7E" w14:textId="77777777" w:rsidR="00671143" w:rsidRPr="00522B86" w:rsidRDefault="00671143" w:rsidP="00F02D4E">
            <w:pPr>
              <w:rPr>
                <w:rFonts w:ascii="Arial" w:hAnsi="Arial" w:cs="Arial"/>
              </w:rPr>
            </w:pPr>
            <w:r w:rsidRPr="00522B86">
              <w:rPr>
                <w:rFonts w:ascii="Arial" w:hAnsi="Arial" w:cs="Arial"/>
              </w:rPr>
              <w:t>Individuare strategie appropriate per la soluzione di problemi.</w:t>
            </w:r>
          </w:p>
        </w:tc>
      </w:tr>
    </w:tbl>
    <w:p w14:paraId="36F1B611" w14:textId="77777777" w:rsidR="00671143" w:rsidRPr="00522B86" w:rsidRDefault="00671143" w:rsidP="00671143">
      <w:pPr>
        <w:tabs>
          <w:tab w:val="left" w:pos="5350"/>
        </w:tabs>
        <w:jc w:val="both"/>
        <w:rPr>
          <w:rFonts w:ascii="Arial" w:hAnsi="Arial" w:cs="Arial"/>
          <w:b/>
          <w:bCs/>
        </w:rPr>
      </w:pPr>
    </w:p>
    <w:p w14:paraId="1942E6E3" w14:textId="70BBA107" w:rsidR="00671143" w:rsidRPr="00662E1D" w:rsidRDefault="00671143" w:rsidP="00662E1D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ESEMPIO DI PROVA SCRITTA:</w:t>
      </w:r>
    </w:p>
    <w:p w14:paraId="402BE341" w14:textId="0A915940" w:rsidR="00671143" w:rsidRPr="00522B86" w:rsidRDefault="00671143" w:rsidP="00671143">
      <w:pPr>
        <w:pStyle w:val="Nessunaspaziatura"/>
        <w:rPr>
          <w:rFonts w:ascii="Arial" w:hAnsi="Arial" w:cs="Arial"/>
          <w:sz w:val="24"/>
          <w:szCs w:val="24"/>
        </w:rPr>
      </w:pPr>
      <w:r w:rsidRPr="00522B86">
        <w:rPr>
          <w:rFonts w:ascii="Arial" w:hAnsi="Arial" w:cs="Arial"/>
          <w:sz w:val="24"/>
          <w:szCs w:val="24"/>
        </w:rPr>
        <w:t>Durata della prova 2 ore</w:t>
      </w:r>
    </w:p>
    <w:p w14:paraId="6EBA0B9A" w14:textId="77777777" w:rsidR="00671143" w:rsidRPr="00522B86" w:rsidRDefault="00671143" w:rsidP="00671143">
      <w:pPr>
        <w:pStyle w:val="Nessunaspaziatura"/>
        <w:rPr>
          <w:rFonts w:ascii="Arial" w:hAnsi="Arial" w:cs="Arial"/>
          <w:sz w:val="24"/>
          <w:szCs w:val="24"/>
        </w:rPr>
      </w:pPr>
      <w:r w:rsidRPr="00522B86">
        <w:rPr>
          <w:rFonts w:ascii="Arial" w:hAnsi="Arial" w:cs="Arial"/>
          <w:sz w:val="24"/>
          <w:szCs w:val="24"/>
        </w:rPr>
        <w:t>1) Calcola il valore della seguente espressione:</w:t>
      </w:r>
    </w:p>
    <w:p w14:paraId="50ADD21B" w14:textId="0519B54F" w:rsidR="00671143" w:rsidRPr="00522B86" w:rsidRDefault="00671143" w:rsidP="00671143">
      <w:pPr>
        <w:pStyle w:val="Nessunaspaziatura"/>
        <w:rPr>
          <w:rFonts w:ascii="Arial" w:hAnsi="Arial" w:cs="Arial"/>
          <w:sz w:val="24"/>
          <w:szCs w:val="24"/>
        </w:rPr>
      </w:pPr>
      <w:r w:rsidRPr="00522B86">
        <w:rPr>
          <w:rFonts w:ascii="Arial" w:hAnsi="Arial" w:cs="Arial"/>
          <w:sz w:val="24"/>
          <w:szCs w:val="24"/>
        </w:rPr>
        <w:t xml:space="preserve"> </w:t>
      </w:r>
      <w:r w:rsidR="005D1838" w:rsidRPr="005D1838">
        <w:rPr>
          <w:rFonts w:ascii="Arial" w:hAnsi="Arial" w:cs="Arial"/>
          <w:noProof/>
          <w:position w:val="-66"/>
          <w:sz w:val="24"/>
          <w:szCs w:val="24"/>
        </w:rPr>
        <w:object w:dxaOrig="6480" w:dyaOrig="1440" w14:anchorId="0B3808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alt="" style="width:324.95pt;height:1in;mso-width-percent:0;mso-height-percent:0;mso-width-percent:0;mso-height-percent:0" o:ole="">
            <v:imagedata r:id="rId11" o:title=""/>
          </v:shape>
          <o:OLEObject Type="Embed" ProgID="Equation.3" ShapeID="_x0000_i1034" DrawAspect="Content" ObjectID="_1810751086" r:id="rId12"/>
        </w:object>
      </w:r>
    </w:p>
    <w:p w14:paraId="37623C3D" w14:textId="77777777" w:rsidR="00671143" w:rsidRPr="00522B86" w:rsidRDefault="00671143" w:rsidP="00671143">
      <w:pPr>
        <w:pStyle w:val="Nessunaspaziatura"/>
        <w:rPr>
          <w:rFonts w:ascii="Arial" w:hAnsi="Arial" w:cs="Arial"/>
          <w:sz w:val="24"/>
          <w:szCs w:val="24"/>
        </w:rPr>
      </w:pPr>
      <w:r w:rsidRPr="00522B86">
        <w:rPr>
          <w:rFonts w:ascii="Arial" w:hAnsi="Arial" w:cs="Arial"/>
          <w:sz w:val="24"/>
          <w:szCs w:val="24"/>
        </w:rPr>
        <w:t>2) Semplifica le seguenti espressioni:</w:t>
      </w:r>
    </w:p>
    <w:p w14:paraId="4EADAF40" w14:textId="77777777" w:rsidR="00671143" w:rsidRPr="00522B86" w:rsidRDefault="00671143" w:rsidP="00671143">
      <w:pPr>
        <w:pStyle w:val="Nessunaspaziatura"/>
        <w:rPr>
          <w:rFonts w:ascii="Arial" w:hAnsi="Arial" w:cs="Arial"/>
          <w:sz w:val="24"/>
          <w:szCs w:val="24"/>
        </w:rPr>
      </w:pPr>
      <w:r w:rsidRPr="00522B86">
        <w:rPr>
          <w:rFonts w:ascii="Arial" w:hAnsi="Arial" w:cs="Arial"/>
          <w:sz w:val="24"/>
          <w:szCs w:val="24"/>
        </w:rPr>
        <w:t xml:space="preserve">2.1) </w:t>
      </w:r>
      <w:r w:rsidR="005D1838" w:rsidRPr="005D1838">
        <w:rPr>
          <w:rFonts w:ascii="Arial" w:hAnsi="Arial" w:cs="Arial"/>
          <w:noProof/>
          <w:position w:val="-36"/>
          <w:sz w:val="24"/>
          <w:szCs w:val="24"/>
        </w:rPr>
        <w:object w:dxaOrig="6060" w:dyaOrig="840" w14:anchorId="7FA089FC">
          <v:shape id="_x0000_i1033" type="#_x0000_t75" alt="" style="width:303.05pt;height:41.95pt;mso-width-percent:0;mso-height-percent:0;mso-width-percent:0;mso-height-percent:0" o:ole="">
            <v:imagedata r:id="rId13" o:title=""/>
          </v:shape>
          <o:OLEObject Type="Embed" ProgID="Equation.3" ShapeID="_x0000_i1033" DrawAspect="Content" ObjectID="_1810751087" r:id="rId14"/>
        </w:object>
      </w:r>
    </w:p>
    <w:p w14:paraId="58387BE8" w14:textId="1EDC686D" w:rsidR="00671143" w:rsidRPr="00522B86" w:rsidRDefault="00671143" w:rsidP="00671143">
      <w:pPr>
        <w:pStyle w:val="Nessunaspaziatura"/>
        <w:rPr>
          <w:rFonts w:ascii="Arial" w:hAnsi="Arial" w:cs="Arial"/>
          <w:sz w:val="24"/>
          <w:szCs w:val="24"/>
        </w:rPr>
      </w:pPr>
      <w:r w:rsidRPr="00522B86">
        <w:rPr>
          <w:rFonts w:ascii="Arial" w:hAnsi="Arial" w:cs="Arial"/>
          <w:sz w:val="24"/>
          <w:szCs w:val="24"/>
        </w:rPr>
        <w:t xml:space="preserve">2.2) </w:t>
      </w:r>
      <w:r w:rsidR="005D1838" w:rsidRPr="005D1838">
        <w:rPr>
          <w:rFonts w:ascii="Arial" w:hAnsi="Arial" w:cs="Arial"/>
          <w:noProof/>
          <w:position w:val="-10"/>
          <w:sz w:val="24"/>
          <w:szCs w:val="24"/>
        </w:rPr>
        <w:object w:dxaOrig="5600" w:dyaOrig="420" w14:anchorId="4CDA7E7C">
          <v:shape id="_x0000_i1032" type="#_x0000_t75" alt="" style="width:280.5pt;height:20.65pt;mso-width-percent:0;mso-height-percent:0;mso-width-percent:0;mso-height-percent:0" o:ole="">
            <v:imagedata r:id="rId15" o:title=""/>
          </v:shape>
          <o:OLEObject Type="Embed" ProgID="Equation.3" ShapeID="_x0000_i1032" DrawAspect="Content" ObjectID="_1810751088" r:id="rId16"/>
        </w:object>
      </w:r>
    </w:p>
    <w:p w14:paraId="09F65537" w14:textId="77777777" w:rsidR="00671143" w:rsidRPr="00522B86" w:rsidRDefault="00671143" w:rsidP="00671143">
      <w:pPr>
        <w:pStyle w:val="Nessunaspaziatura"/>
        <w:rPr>
          <w:rFonts w:ascii="Arial" w:hAnsi="Arial" w:cs="Arial"/>
          <w:sz w:val="24"/>
          <w:szCs w:val="24"/>
        </w:rPr>
      </w:pPr>
      <w:r w:rsidRPr="00522B86">
        <w:rPr>
          <w:rFonts w:ascii="Arial" w:hAnsi="Arial" w:cs="Arial"/>
          <w:sz w:val="24"/>
          <w:szCs w:val="24"/>
        </w:rPr>
        <w:t>3) Scomponi in fattori i seguenti polinomi:</w:t>
      </w:r>
    </w:p>
    <w:p w14:paraId="4A2FE1F7" w14:textId="77777777" w:rsidR="00671143" w:rsidRPr="00522B86" w:rsidRDefault="00671143" w:rsidP="00671143">
      <w:pPr>
        <w:pStyle w:val="Nessunaspaziatura"/>
        <w:rPr>
          <w:rFonts w:ascii="Arial" w:hAnsi="Arial" w:cs="Arial"/>
          <w:sz w:val="24"/>
          <w:szCs w:val="24"/>
        </w:rPr>
      </w:pPr>
      <w:r w:rsidRPr="00522B86">
        <w:rPr>
          <w:rFonts w:ascii="Arial" w:hAnsi="Arial" w:cs="Arial"/>
          <w:sz w:val="24"/>
          <w:szCs w:val="24"/>
        </w:rPr>
        <w:t xml:space="preserve">3.1) </w:t>
      </w:r>
      <w:r w:rsidR="005D1838" w:rsidRPr="005D1838">
        <w:rPr>
          <w:rFonts w:ascii="Arial" w:hAnsi="Arial" w:cs="Arial"/>
          <w:noProof/>
          <w:position w:val="-6"/>
          <w:sz w:val="24"/>
          <w:szCs w:val="24"/>
        </w:rPr>
        <w:object w:dxaOrig="2160" w:dyaOrig="320" w14:anchorId="75333149">
          <v:shape id="_x0000_i1031" type="#_x0000_t75" alt="" style="width:108.3pt;height:15.65pt;mso-width-percent:0;mso-height-percent:0;mso-width-percent:0;mso-height-percent:0" o:ole="">
            <v:imagedata r:id="rId17" o:title=""/>
          </v:shape>
          <o:OLEObject Type="Embed" ProgID="Equation.3" ShapeID="_x0000_i1031" DrawAspect="Content" ObjectID="_1810751089" r:id="rId18"/>
        </w:object>
      </w:r>
    </w:p>
    <w:p w14:paraId="29FCA968" w14:textId="77777777" w:rsidR="00671143" w:rsidRPr="00522B86" w:rsidRDefault="00671143" w:rsidP="00671143">
      <w:pPr>
        <w:pStyle w:val="Nessunaspaziatura"/>
        <w:rPr>
          <w:rFonts w:ascii="Arial" w:hAnsi="Arial" w:cs="Arial"/>
          <w:sz w:val="24"/>
          <w:szCs w:val="24"/>
        </w:rPr>
      </w:pPr>
      <w:r w:rsidRPr="00522B86">
        <w:rPr>
          <w:rFonts w:ascii="Arial" w:hAnsi="Arial" w:cs="Arial"/>
          <w:sz w:val="24"/>
          <w:szCs w:val="24"/>
        </w:rPr>
        <w:t xml:space="preserve">3.2) </w:t>
      </w:r>
      <w:r w:rsidR="005D1838" w:rsidRPr="005D1838">
        <w:rPr>
          <w:rFonts w:ascii="Arial" w:hAnsi="Arial" w:cs="Arial"/>
          <w:noProof/>
          <w:position w:val="-6"/>
          <w:sz w:val="24"/>
          <w:szCs w:val="24"/>
        </w:rPr>
        <w:object w:dxaOrig="2020" w:dyaOrig="320" w14:anchorId="47F6C058">
          <v:shape id="_x0000_i1030" type="#_x0000_t75" alt="" style="width:101.45pt;height:15.65pt;mso-width-percent:0;mso-height-percent:0;mso-width-percent:0;mso-height-percent:0" o:ole="">
            <v:imagedata r:id="rId19" o:title=""/>
          </v:shape>
          <o:OLEObject Type="Embed" ProgID="Equation.3" ShapeID="_x0000_i1030" DrawAspect="Content" ObjectID="_1810751090" r:id="rId20"/>
        </w:object>
      </w:r>
    </w:p>
    <w:p w14:paraId="7565D0F4" w14:textId="464D4EFF" w:rsidR="00671143" w:rsidRPr="00522B86" w:rsidRDefault="00671143" w:rsidP="00671143">
      <w:pPr>
        <w:pStyle w:val="Nessunaspaziatura"/>
        <w:rPr>
          <w:rFonts w:ascii="Arial" w:hAnsi="Arial" w:cs="Arial"/>
          <w:sz w:val="24"/>
          <w:szCs w:val="24"/>
        </w:rPr>
      </w:pPr>
      <w:r w:rsidRPr="00522B86">
        <w:rPr>
          <w:rFonts w:ascii="Arial" w:hAnsi="Arial" w:cs="Arial"/>
          <w:sz w:val="24"/>
          <w:szCs w:val="24"/>
        </w:rPr>
        <w:t xml:space="preserve">3.3) </w:t>
      </w:r>
      <w:r w:rsidR="005D1838" w:rsidRPr="005D1838">
        <w:rPr>
          <w:rFonts w:ascii="Arial" w:hAnsi="Arial" w:cs="Arial"/>
          <w:noProof/>
          <w:position w:val="-6"/>
          <w:sz w:val="24"/>
          <w:szCs w:val="24"/>
        </w:rPr>
        <w:object w:dxaOrig="2020" w:dyaOrig="320" w14:anchorId="603DCF80">
          <v:shape id="_x0000_i1029" type="#_x0000_t75" alt="" style="width:101.45pt;height:15.65pt;mso-width-percent:0;mso-height-percent:0;mso-width-percent:0;mso-height-percent:0" o:ole="">
            <v:imagedata r:id="rId21" o:title=""/>
          </v:shape>
          <o:OLEObject Type="Embed" ProgID="Equation.3" ShapeID="_x0000_i1029" DrawAspect="Content" ObjectID="_1810751091" r:id="rId22"/>
        </w:object>
      </w:r>
    </w:p>
    <w:p w14:paraId="5E0E05A4" w14:textId="77777777" w:rsidR="00671143" w:rsidRPr="00522B86" w:rsidRDefault="00671143" w:rsidP="00671143">
      <w:pPr>
        <w:pStyle w:val="Nessunaspaziatura"/>
        <w:rPr>
          <w:rFonts w:ascii="Arial" w:hAnsi="Arial" w:cs="Arial"/>
          <w:sz w:val="24"/>
          <w:szCs w:val="24"/>
        </w:rPr>
      </w:pPr>
      <w:r w:rsidRPr="00522B86">
        <w:rPr>
          <w:rFonts w:ascii="Arial" w:hAnsi="Arial" w:cs="Arial"/>
          <w:sz w:val="24"/>
          <w:szCs w:val="24"/>
        </w:rPr>
        <w:t>4) Semplifica la seguente espressione:</w:t>
      </w:r>
    </w:p>
    <w:p w14:paraId="787BA827" w14:textId="089EE4A2" w:rsidR="00671143" w:rsidRPr="00522B86" w:rsidRDefault="005D1838" w:rsidP="00671143">
      <w:pPr>
        <w:pStyle w:val="Nessunaspaziatura"/>
        <w:rPr>
          <w:rFonts w:ascii="Arial" w:hAnsi="Arial" w:cs="Arial"/>
          <w:sz w:val="24"/>
          <w:szCs w:val="24"/>
        </w:rPr>
      </w:pPr>
      <w:r w:rsidRPr="005D1838">
        <w:rPr>
          <w:rFonts w:ascii="Arial" w:hAnsi="Arial" w:cs="Arial"/>
          <w:noProof/>
          <w:position w:val="-30"/>
          <w:sz w:val="24"/>
          <w:szCs w:val="24"/>
        </w:rPr>
        <w:object w:dxaOrig="5760" w:dyaOrig="780" w14:anchorId="3E4E520B">
          <v:shape id="_x0000_i1028" type="#_x0000_t75" alt="" style="width:4in;height:39.45pt;mso-width-percent:0;mso-height-percent:0;mso-width-percent:0;mso-height-percent:0" o:ole="">
            <v:imagedata r:id="rId23" o:title=""/>
          </v:shape>
          <o:OLEObject Type="Embed" ProgID="Equation.3" ShapeID="_x0000_i1028" DrawAspect="Content" ObjectID="_1810751092" r:id="rId24"/>
        </w:object>
      </w:r>
      <w:r w:rsidR="00671143" w:rsidRPr="00522B86">
        <w:rPr>
          <w:rFonts w:ascii="Arial" w:hAnsi="Arial" w:cs="Arial"/>
          <w:sz w:val="24"/>
          <w:szCs w:val="24"/>
        </w:rPr>
        <w:t>=</w:t>
      </w:r>
    </w:p>
    <w:p w14:paraId="3AEEE637" w14:textId="77777777" w:rsidR="00671143" w:rsidRPr="00522B86" w:rsidRDefault="00671143" w:rsidP="00671143">
      <w:pPr>
        <w:pStyle w:val="Nessunaspaziatura"/>
        <w:rPr>
          <w:rFonts w:ascii="Arial" w:hAnsi="Arial" w:cs="Arial"/>
          <w:sz w:val="24"/>
          <w:szCs w:val="24"/>
        </w:rPr>
      </w:pPr>
      <w:r w:rsidRPr="00522B86">
        <w:rPr>
          <w:rFonts w:ascii="Arial" w:hAnsi="Arial" w:cs="Arial"/>
          <w:sz w:val="24"/>
          <w:szCs w:val="24"/>
        </w:rPr>
        <w:t>5) Risolvi le seguenti equazioni intere e fratte:</w:t>
      </w:r>
    </w:p>
    <w:p w14:paraId="7A02A42B" w14:textId="77777777" w:rsidR="00671143" w:rsidRPr="00522B86" w:rsidRDefault="00671143" w:rsidP="00671143">
      <w:pPr>
        <w:pStyle w:val="Nessunaspaziatura"/>
        <w:rPr>
          <w:rFonts w:ascii="Arial" w:hAnsi="Arial" w:cs="Arial"/>
          <w:sz w:val="24"/>
          <w:szCs w:val="24"/>
        </w:rPr>
      </w:pPr>
      <w:r w:rsidRPr="00522B86">
        <w:rPr>
          <w:rFonts w:ascii="Arial" w:hAnsi="Arial" w:cs="Arial"/>
          <w:sz w:val="24"/>
          <w:szCs w:val="24"/>
        </w:rPr>
        <w:t xml:space="preserve">5.1) </w:t>
      </w:r>
      <w:r w:rsidR="005D1838" w:rsidRPr="005D1838">
        <w:rPr>
          <w:rFonts w:ascii="Arial" w:hAnsi="Arial" w:cs="Arial"/>
          <w:noProof/>
          <w:position w:val="-24"/>
          <w:sz w:val="24"/>
          <w:szCs w:val="24"/>
        </w:rPr>
        <w:object w:dxaOrig="4500" w:dyaOrig="620" w14:anchorId="5DAE4317">
          <v:shape id="_x0000_i1027" type="#_x0000_t75" alt="" style="width:224.75pt;height:30.7pt;mso-width-percent:0;mso-height-percent:0;mso-width-percent:0;mso-height-percent:0" o:ole="">
            <v:imagedata r:id="rId25" o:title=""/>
          </v:shape>
          <o:OLEObject Type="Embed" ProgID="Equation.3" ShapeID="_x0000_i1027" DrawAspect="Content" ObjectID="_1810751093" r:id="rId26"/>
        </w:object>
      </w:r>
    </w:p>
    <w:p w14:paraId="6DF5AF29" w14:textId="52B5D5D2" w:rsidR="00671143" w:rsidRPr="00522B86" w:rsidRDefault="00671143" w:rsidP="00671143">
      <w:pPr>
        <w:pStyle w:val="Nessunaspaziatura"/>
        <w:rPr>
          <w:rFonts w:ascii="Arial" w:hAnsi="Arial" w:cs="Arial"/>
          <w:sz w:val="24"/>
          <w:szCs w:val="24"/>
        </w:rPr>
      </w:pPr>
      <w:r w:rsidRPr="00522B86">
        <w:rPr>
          <w:rFonts w:ascii="Arial" w:hAnsi="Arial" w:cs="Arial"/>
          <w:sz w:val="24"/>
          <w:szCs w:val="24"/>
        </w:rPr>
        <w:t xml:space="preserve">5.2)  </w:t>
      </w:r>
      <w:r w:rsidR="005D1838" w:rsidRPr="005D1838">
        <w:rPr>
          <w:rFonts w:ascii="Arial" w:hAnsi="Arial" w:cs="Arial"/>
          <w:noProof/>
          <w:position w:val="-24"/>
          <w:sz w:val="24"/>
          <w:szCs w:val="24"/>
        </w:rPr>
        <w:object w:dxaOrig="4200" w:dyaOrig="620" w14:anchorId="0150B40F">
          <v:shape id="_x0000_i1026" type="#_x0000_t75" alt="" style="width:210.35pt;height:30.7pt;mso-width-percent:0;mso-height-percent:0;mso-width-percent:0;mso-height-percent:0" o:ole="">
            <v:imagedata r:id="rId27" o:title=""/>
          </v:shape>
          <o:OLEObject Type="Embed" ProgID="Equation.3" ShapeID="_x0000_i1026" DrawAspect="Content" ObjectID="_1810751094" r:id="rId28"/>
        </w:object>
      </w:r>
    </w:p>
    <w:p w14:paraId="054DA43F" w14:textId="77777777" w:rsidR="00671143" w:rsidRPr="00522B86" w:rsidRDefault="00671143" w:rsidP="00671143">
      <w:pPr>
        <w:pStyle w:val="Nessunaspaziatura"/>
        <w:rPr>
          <w:rFonts w:ascii="Arial" w:hAnsi="Arial" w:cs="Arial"/>
          <w:sz w:val="24"/>
          <w:szCs w:val="24"/>
        </w:rPr>
      </w:pPr>
      <w:r w:rsidRPr="00522B86">
        <w:rPr>
          <w:rFonts w:ascii="Arial" w:hAnsi="Arial" w:cs="Arial"/>
          <w:sz w:val="24"/>
          <w:szCs w:val="24"/>
        </w:rPr>
        <w:t>6) Risolvere il seguente sistema di disequazioni:</w:t>
      </w:r>
    </w:p>
    <w:p w14:paraId="0EA2AB2E" w14:textId="77777777" w:rsidR="00671143" w:rsidRPr="00522B86" w:rsidRDefault="005D1838" w:rsidP="00671143">
      <w:pPr>
        <w:pStyle w:val="Nessunaspaziatura"/>
        <w:rPr>
          <w:rFonts w:ascii="Arial" w:hAnsi="Arial" w:cs="Arial"/>
          <w:sz w:val="24"/>
          <w:szCs w:val="24"/>
        </w:rPr>
      </w:pPr>
      <w:r w:rsidRPr="005D1838">
        <w:rPr>
          <w:rFonts w:ascii="Arial" w:hAnsi="Arial" w:cs="Arial"/>
          <w:noProof/>
          <w:position w:val="-30"/>
          <w:sz w:val="24"/>
          <w:szCs w:val="24"/>
        </w:rPr>
        <w:object w:dxaOrig="2120" w:dyaOrig="720" w14:anchorId="101849BE">
          <v:shape id="_x0000_i1025" type="#_x0000_t75" alt="" style="width:106.45pt;height:36.3pt;mso-width-percent:0;mso-height-percent:0;mso-width-percent:0;mso-height-percent:0" o:ole="">
            <v:imagedata r:id="rId29" o:title=""/>
          </v:shape>
          <o:OLEObject Type="Embed" ProgID="Equation.3" ShapeID="_x0000_i1025" DrawAspect="Content" ObjectID="_1810751095" r:id="rId30"/>
        </w:object>
      </w:r>
    </w:p>
    <w:p w14:paraId="118DB039" w14:textId="77777777" w:rsidR="00671143" w:rsidRPr="00522B86" w:rsidRDefault="00671143" w:rsidP="00671143">
      <w:pPr>
        <w:pStyle w:val="Nessunaspaziatura"/>
        <w:rPr>
          <w:rFonts w:ascii="Arial" w:hAnsi="Arial" w:cs="Arial"/>
          <w:sz w:val="24"/>
          <w:szCs w:val="24"/>
        </w:rPr>
      </w:pPr>
    </w:p>
    <w:p w14:paraId="6EE62CAE" w14:textId="24D8B142" w:rsidR="00671143" w:rsidRPr="006D104E" w:rsidRDefault="00671143" w:rsidP="006D104E">
      <w:pPr>
        <w:pStyle w:val="Nessunaspaziatura"/>
        <w:rPr>
          <w:rFonts w:ascii="Arial" w:hAnsi="Arial" w:cs="Arial"/>
          <w:sz w:val="24"/>
          <w:szCs w:val="24"/>
        </w:rPr>
      </w:pPr>
      <w:r w:rsidRPr="00522B86">
        <w:rPr>
          <w:rFonts w:ascii="Arial" w:hAnsi="Arial" w:cs="Arial"/>
          <w:sz w:val="24"/>
          <w:szCs w:val="24"/>
        </w:rPr>
        <w:t>7) Dato il parallelogramma ABCD, dimostrare che sono congruenti i segmenti di perpendicolare AH e CK condotti da A e da C alla diagonale BD.</w:t>
      </w:r>
    </w:p>
    <w:p w14:paraId="0F4CEF92" w14:textId="77777777" w:rsidR="00671143" w:rsidRDefault="00671143" w:rsidP="00671143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</w:p>
    <w:p w14:paraId="158F7E4C" w14:textId="77777777" w:rsidR="00671143" w:rsidRDefault="00671143" w:rsidP="00671143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ESEMPIO DI DOMANDE ORALI (se la prova non prevede lo scritto o se si ritiene necessario svolgere un esame orale):</w:t>
      </w:r>
    </w:p>
    <w:p w14:paraId="3CECDD4F" w14:textId="77777777" w:rsidR="00671143" w:rsidRPr="00522B86" w:rsidRDefault="00671143" w:rsidP="00671143">
      <w:pPr>
        <w:tabs>
          <w:tab w:val="left" w:pos="5350"/>
        </w:tabs>
        <w:jc w:val="both"/>
        <w:rPr>
          <w:rFonts w:ascii="Arial" w:hAnsi="Arial" w:cs="Arial"/>
        </w:rPr>
      </w:pPr>
      <w:r>
        <w:rPr>
          <w:rFonts w:ascii="Arial-BoldMT" w:hAnsi="Arial-BoldMT" w:cs="Arial-BoldMT"/>
        </w:rPr>
        <w:t xml:space="preserve">Si può prevedere il commento della prova scritta. </w:t>
      </w:r>
    </w:p>
    <w:p w14:paraId="7F5F6F26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7739D7C1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117054C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6B32E396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1A51ED6D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540E3E3F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4176D3F3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6ADDBAF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56D18A36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3FB017F4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6193B96A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7B3D062C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6F22D10C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25BABE5C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82592C9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247CE7D0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66D5D247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33F0E514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3B9110B3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473A741A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2884D174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A6417F9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3CF87437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228F23C5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685C0279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2CD7C7DB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6D1AE59C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3BE795B2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3E66A99A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3854DEB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2C0AE319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38B70ECC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61BF8458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B4514D0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743C382A" w14:textId="77777777" w:rsidR="00671143" w:rsidRDefault="00671143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6F07FFDA" w14:textId="77777777" w:rsidR="00F366A9" w:rsidRDefault="00F366A9" w:rsidP="00F366A9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20EF469B" w14:textId="77777777" w:rsidR="00F366A9" w:rsidRDefault="00F366A9" w:rsidP="00F366A9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16747E41" w14:textId="6D714865" w:rsidR="00F366A9" w:rsidRDefault="00F366A9" w:rsidP="00F366A9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br w:type="page"/>
      </w:r>
    </w:p>
    <w:p w14:paraId="2DF32BCD" w14:textId="77777777" w:rsidR="00F366A9" w:rsidRDefault="00F366A9" w:rsidP="00F366A9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65405DBA" w14:textId="1DDAC30D" w:rsidR="00F366A9" w:rsidRPr="00F02D4E" w:rsidRDefault="00F366A9" w:rsidP="00F366A9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color w:val="000000"/>
        </w:rPr>
        <w:t>DIPARTIMENTO DI:</w:t>
      </w:r>
      <w:r w:rsidRPr="005C6655"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</w:rPr>
        <w:t>Matematica e Informatica</w:t>
      </w:r>
      <w:r w:rsidRPr="005C6655">
        <w:rPr>
          <w:rFonts w:ascii="Arial" w:hAnsi="Arial" w:cs="Arial"/>
          <w:b/>
          <w:bCs/>
          <w:color w:val="000000"/>
        </w:rPr>
        <w:t xml:space="preserve"> </w:t>
      </w:r>
    </w:p>
    <w:p w14:paraId="7158998F" w14:textId="33C4E883" w:rsidR="00F366A9" w:rsidRDefault="00F366A9" w:rsidP="00F366A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9E5CAD">
        <w:rPr>
          <w:rFonts w:ascii="Arial" w:hAnsi="Arial" w:cs="Arial"/>
          <w:b/>
          <w:bCs/>
          <w:color w:val="000000"/>
          <w:highlight w:val="yellow"/>
        </w:rPr>
        <w:t xml:space="preserve">MATERIA: </w:t>
      </w:r>
      <w:r>
        <w:rPr>
          <w:rFonts w:ascii="Arial" w:hAnsi="Arial" w:cs="Arial"/>
          <w:b/>
          <w:bCs/>
          <w:color w:val="000000"/>
        </w:rPr>
        <w:t>INFORMATICA</w:t>
      </w:r>
      <w:r w:rsidRPr="005C6655">
        <w:rPr>
          <w:rFonts w:ascii="Arial" w:hAnsi="Arial" w:cs="Arial"/>
          <w:b/>
          <w:bCs/>
          <w:color w:val="000000"/>
        </w:rPr>
        <w:t xml:space="preserve"> </w:t>
      </w:r>
    </w:p>
    <w:p w14:paraId="3285ED75" w14:textId="77777777" w:rsidR="00F366A9" w:rsidRPr="005C6655" w:rsidRDefault="00F366A9" w:rsidP="00F366A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</w:p>
    <w:p w14:paraId="571EE504" w14:textId="6509581B" w:rsidR="00F366A9" w:rsidRPr="00F366A9" w:rsidRDefault="00F366A9" w:rsidP="00F366A9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F366A9">
        <w:rPr>
          <w:rFonts w:ascii="Arial" w:hAnsi="Arial" w:cs="Arial"/>
          <w:b/>
          <w:smallCaps/>
          <w:spacing w:val="20"/>
        </w:rPr>
        <w:t>Obiettivi Minimi:</w:t>
      </w:r>
    </w:p>
    <w:p w14:paraId="5744B3CD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Conoscere il significato di informazione digitale e analogica.</w:t>
      </w:r>
    </w:p>
    <w:p w14:paraId="01B2A827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Conoscere il concetto di “</w:t>
      </w:r>
      <w:r w:rsidRPr="00E12487">
        <w:rPr>
          <w:rFonts w:ascii="Arial" w:hAnsi="Arial" w:cs="Arial"/>
          <w:i/>
        </w:rPr>
        <w:t>codifica</w:t>
      </w:r>
      <w:r w:rsidRPr="00E12487">
        <w:rPr>
          <w:rFonts w:ascii="Arial" w:hAnsi="Arial" w:cs="Arial"/>
        </w:rPr>
        <w:t>”</w:t>
      </w:r>
    </w:p>
    <w:p w14:paraId="3DE98A21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Conoscere il concetto di “</w:t>
      </w:r>
      <w:r w:rsidRPr="00E12487">
        <w:rPr>
          <w:rFonts w:ascii="Arial" w:hAnsi="Arial" w:cs="Arial"/>
          <w:i/>
        </w:rPr>
        <w:t>account</w:t>
      </w:r>
      <w:r w:rsidRPr="00E12487">
        <w:rPr>
          <w:rFonts w:ascii="Arial" w:hAnsi="Arial" w:cs="Arial"/>
        </w:rPr>
        <w:t>”</w:t>
      </w:r>
    </w:p>
    <w:p w14:paraId="4364E30A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Conoscere le caratteristiche logico funzionali di un computer (</w:t>
      </w:r>
      <w:r w:rsidRPr="00E12487">
        <w:rPr>
          <w:rFonts w:ascii="Arial" w:hAnsi="Arial" w:cs="Arial"/>
          <w:i/>
        </w:rPr>
        <w:t>Hardware</w:t>
      </w:r>
      <w:r w:rsidRPr="00E12487">
        <w:rPr>
          <w:rFonts w:ascii="Arial" w:hAnsi="Arial" w:cs="Arial"/>
        </w:rPr>
        <w:t>).</w:t>
      </w:r>
    </w:p>
    <w:p w14:paraId="1066D951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Conoscere le caratteristiche logico funzionali di un computer (</w:t>
      </w:r>
      <w:r w:rsidRPr="00E12487">
        <w:rPr>
          <w:rFonts w:ascii="Arial" w:hAnsi="Arial" w:cs="Arial"/>
          <w:i/>
        </w:rPr>
        <w:t>Sistema Operativo</w:t>
      </w:r>
      <w:r w:rsidRPr="00E12487">
        <w:rPr>
          <w:rFonts w:ascii="Arial" w:hAnsi="Arial" w:cs="Arial"/>
        </w:rPr>
        <w:t>).</w:t>
      </w:r>
    </w:p>
    <w:p w14:paraId="54ABB45E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Conoscere le diverse architetture di Software Applicativo.</w:t>
      </w:r>
    </w:p>
    <w:p w14:paraId="5A335FFA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Conoscere il significato di “</w:t>
      </w:r>
      <w:r w:rsidRPr="00E12487">
        <w:rPr>
          <w:rFonts w:ascii="Arial" w:hAnsi="Arial" w:cs="Arial"/>
          <w:i/>
        </w:rPr>
        <w:t>file</w:t>
      </w:r>
      <w:r w:rsidRPr="00E12487">
        <w:rPr>
          <w:rFonts w:ascii="Arial" w:hAnsi="Arial" w:cs="Arial"/>
        </w:rPr>
        <w:t>” e di “</w:t>
      </w:r>
      <w:r w:rsidRPr="00E12487">
        <w:rPr>
          <w:rFonts w:ascii="Arial" w:hAnsi="Arial" w:cs="Arial"/>
          <w:i/>
        </w:rPr>
        <w:t>formato di file</w:t>
      </w:r>
      <w:r w:rsidRPr="00E12487">
        <w:rPr>
          <w:rFonts w:ascii="Arial" w:hAnsi="Arial" w:cs="Arial"/>
        </w:rPr>
        <w:t>”</w:t>
      </w:r>
    </w:p>
    <w:p w14:paraId="7FF5CDE3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Saper utilizzare un Browser per accedere al WWW.</w:t>
      </w:r>
    </w:p>
    <w:p w14:paraId="13E87607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Saper scaricare e installare una App.</w:t>
      </w:r>
    </w:p>
    <w:p w14:paraId="5804A80F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Saper accedere alla configurazione dei propri account.</w:t>
      </w:r>
    </w:p>
    <w:p w14:paraId="45B02629" w14:textId="77777777" w:rsidR="00F366A9" w:rsidRPr="00F366A9" w:rsidRDefault="00F366A9" w:rsidP="00F366A9">
      <w:pPr>
        <w:widowControl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b/>
          <w:smallCaps/>
          <w:spacing w:val="20"/>
        </w:rPr>
      </w:pPr>
      <w:r w:rsidRPr="00F366A9">
        <w:rPr>
          <w:rFonts w:ascii="Arial" w:hAnsi="Arial" w:cs="Arial"/>
          <w:b/>
          <w:smallCaps/>
          <w:spacing w:val="20"/>
        </w:rPr>
        <w:t>Programma:</w:t>
      </w:r>
    </w:p>
    <w:p w14:paraId="11B4BD27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Informazione Digitale vs. Analogica; i sistemi di codifica; il sistema binario.</w:t>
      </w:r>
    </w:p>
    <w:p w14:paraId="5DC934DE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Hardware: Componenti principali e classificazione dei computer.</w:t>
      </w:r>
    </w:p>
    <w:p w14:paraId="0AFE0F3B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Software: Firmware; Sistema Operativo; Bootstrap.</w:t>
      </w:r>
    </w:p>
    <w:p w14:paraId="4F9AF119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File e File System; l’importanza del formato.</w:t>
      </w:r>
    </w:p>
    <w:p w14:paraId="06201B6F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I software Applicativi: categorie e architettura.</w:t>
      </w:r>
    </w:p>
    <w:p w14:paraId="18C93284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I Browser, il web, gli account e i servizi internet. (</w:t>
      </w:r>
      <w:r w:rsidRPr="00E12487">
        <w:rPr>
          <w:rFonts w:ascii="Arial" w:hAnsi="Arial" w:cs="Arial"/>
          <w:i/>
        </w:rPr>
        <w:t>generalità</w:t>
      </w:r>
      <w:r w:rsidRPr="00E12487">
        <w:rPr>
          <w:rFonts w:ascii="Arial" w:hAnsi="Arial" w:cs="Arial"/>
        </w:rPr>
        <w:t>)</w:t>
      </w:r>
    </w:p>
    <w:p w14:paraId="79A3A67A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Le applicazioni di produttività individuale: Elaborazione Testi e Fogli di Calcolo.</w:t>
      </w:r>
    </w:p>
    <w:p w14:paraId="16367CD3" w14:textId="77777777" w:rsidR="00F366A9" w:rsidRPr="00E12487" w:rsidRDefault="00F366A9" w:rsidP="00F366A9">
      <w:pPr>
        <w:pStyle w:val="Style7"/>
        <w:numPr>
          <w:ilvl w:val="0"/>
          <w:numId w:val="46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Servizi di Storage Remoto: uso e condivisione di file.</w:t>
      </w:r>
    </w:p>
    <w:p w14:paraId="435F70B6" w14:textId="77777777" w:rsidR="00F366A9" w:rsidRPr="00F366A9" w:rsidRDefault="00F366A9" w:rsidP="00F366A9">
      <w:pPr>
        <w:widowControl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b/>
          <w:smallCaps/>
          <w:spacing w:val="20"/>
        </w:rPr>
      </w:pPr>
      <w:r w:rsidRPr="00F366A9">
        <w:rPr>
          <w:rFonts w:ascii="Arial" w:hAnsi="Arial" w:cs="Arial"/>
          <w:b/>
          <w:smallCaps/>
          <w:spacing w:val="20"/>
        </w:rPr>
        <w:t>Esempi di domande:</w:t>
      </w:r>
    </w:p>
    <w:p w14:paraId="3F73C996" w14:textId="77777777" w:rsidR="00F366A9" w:rsidRPr="00E12487" w:rsidRDefault="00F366A9" w:rsidP="00F366A9">
      <w:pPr>
        <w:pStyle w:val="Style7"/>
        <w:numPr>
          <w:ilvl w:val="0"/>
          <w:numId w:val="47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Spiegami come funziona il computer dal punto di vista hardware.</w:t>
      </w:r>
    </w:p>
    <w:p w14:paraId="580966AB" w14:textId="77777777" w:rsidR="00F366A9" w:rsidRPr="00E12487" w:rsidRDefault="00F366A9" w:rsidP="00F366A9">
      <w:pPr>
        <w:pStyle w:val="Style7"/>
        <w:numPr>
          <w:ilvl w:val="0"/>
          <w:numId w:val="47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Spiega nel dettaglio cosa sono memoria di lavoro e memoria di massa.</w:t>
      </w:r>
    </w:p>
    <w:p w14:paraId="7BB48C87" w14:textId="77777777" w:rsidR="00F366A9" w:rsidRPr="00E12487" w:rsidRDefault="00F366A9" w:rsidP="00F366A9">
      <w:pPr>
        <w:pStyle w:val="Style7"/>
        <w:numPr>
          <w:ilvl w:val="0"/>
          <w:numId w:val="47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Cos’è il Sistema Operativo e quali sono le sue componenti principali.</w:t>
      </w:r>
    </w:p>
    <w:p w14:paraId="58801226" w14:textId="77777777" w:rsidR="00F366A9" w:rsidRPr="00E12487" w:rsidRDefault="00F366A9" w:rsidP="00F366A9">
      <w:pPr>
        <w:pStyle w:val="Style7"/>
        <w:numPr>
          <w:ilvl w:val="0"/>
          <w:numId w:val="47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Definisci File e spiega cos’è il formato di un file.</w:t>
      </w:r>
    </w:p>
    <w:p w14:paraId="4445266D" w14:textId="77777777" w:rsidR="00F366A9" w:rsidRPr="00E12487" w:rsidRDefault="00F366A9" w:rsidP="00F366A9">
      <w:pPr>
        <w:pStyle w:val="Style7"/>
        <w:numPr>
          <w:ilvl w:val="0"/>
          <w:numId w:val="47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Che differenza c’è tra un formato proprietario e uno libero, in termini di longevità?</w:t>
      </w:r>
    </w:p>
    <w:p w14:paraId="2BE00FA5" w14:textId="77777777" w:rsidR="00F366A9" w:rsidRPr="00E12487" w:rsidRDefault="00F366A9" w:rsidP="00F366A9">
      <w:pPr>
        <w:pStyle w:val="Style7"/>
        <w:numPr>
          <w:ilvl w:val="0"/>
          <w:numId w:val="47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Cos’è un account e quali sono i più utilizzati servizi internet, oggi?</w:t>
      </w:r>
    </w:p>
    <w:p w14:paraId="4DC503EF" w14:textId="77777777" w:rsidR="00F366A9" w:rsidRPr="00E12487" w:rsidRDefault="00F366A9" w:rsidP="00F366A9">
      <w:pPr>
        <w:pStyle w:val="Style7"/>
        <w:numPr>
          <w:ilvl w:val="0"/>
          <w:numId w:val="47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Che cosa significano i termini “analogico” e “digitale”?</w:t>
      </w:r>
    </w:p>
    <w:p w14:paraId="1A34BD3F" w14:textId="77777777" w:rsidR="00F366A9" w:rsidRPr="00E12487" w:rsidRDefault="00F366A9" w:rsidP="00F366A9">
      <w:pPr>
        <w:pStyle w:val="Style7"/>
        <w:numPr>
          <w:ilvl w:val="0"/>
          <w:numId w:val="47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E12487">
        <w:rPr>
          <w:rFonts w:ascii="Arial" w:hAnsi="Arial" w:cs="Arial"/>
        </w:rPr>
        <w:t>Quali sono le principali tecnologie usate per realizzare memorie di massa?</w:t>
      </w:r>
    </w:p>
    <w:p w14:paraId="744CD00F" w14:textId="77777777" w:rsidR="00F366A9" w:rsidRDefault="00F366A9" w:rsidP="00F366A9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16"/>
          <w:szCs w:val="16"/>
        </w:rPr>
      </w:pPr>
    </w:p>
    <w:p w14:paraId="623CF20E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56F37FB0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56766923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17AC5AA1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4A1D9014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6B2D34F1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4054EE0C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153D1CCD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6486A12A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1BE1A70B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3AD22238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2A77944A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48809B79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08D93A77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10A4A1FA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16E6B6E2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2C02C562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015B0CCF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1D070A43" w14:textId="4D587AF1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br w:type="page"/>
      </w:r>
    </w:p>
    <w:p w14:paraId="567158E6" w14:textId="77777777" w:rsidR="00F366A9" w:rsidRDefault="00F366A9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0B220C40" w14:textId="6A269573" w:rsidR="009E5CAD" w:rsidRPr="00F02D4E" w:rsidRDefault="009E5CAD" w:rsidP="00F02D4E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color w:val="000000"/>
        </w:rPr>
        <w:t>DIPARTIMENTO DI</w:t>
      </w:r>
      <w:r w:rsidR="009E10AF">
        <w:rPr>
          <w:rFonts w:ascii="Arial" w:hAnsi="Arial" w:cs="Arial"/>
          <w:b/>
          <w:bCs/>
          <w:color w:val="000000"/>
        </w:rPr>
        <w:t>:</w:t>
      </w:r>
      <w:r w:rsidRPr="005C6655"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</w:rPr>
        <w:t>Fisica</w:t>
      </w:r>
      <w:r w:rsidRPr="005C6655">
        <w:rPr>
          <w:rFonts w:ascii="Arial" w:hAnsi="Arial" w:cs="Arial"/>
          <w:b/>
          <w:bCs/>
          <w:color w:val="000000"/>
        </w:rPr>
        <w:t xml:space="preserve"> </w:t>
      </w:r>
    </w:p>
    <w:p w14:paraId="19083A63" w14:textId="034BA7D5" w:rsidR="009E5CAD" w:rsidRPr="005C6655" w:rsidRDefault="009E5CAD" w:rsidP="009E5CA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9E5CAD">
        <w:rPr>
          <w:rFonts w:ascii="Arial" w:hAnsi="Arial" w:cs="Arial"/>
          <w:b/>
          <w:bCs/>
          <w:color w:val="000000"/>
          <w:highlight w:val="yellow"/>
        </w:rPr>
        <w:t>MATERIA: FISICA</w:t>
      </w:r>
      <w:r w:rsidRPr="005C6655">
        <w:rPr>
          <w:rFonts w:ascii="Arial" w:hAnsi="Arial" w:cs="Arial"/>
          <w:b/>
          <w:bCs/>
          <w:color w:val="000000"/>
        </w:rPr>
        <w:t xml:space="preserve"> </w:t>
      </w:r>
    </w:p>
    <w:p w14:paraId="0CE11706" w14:textId="77777777" w:rsidR="009E5CAD" w:rsidRPr="005C6655" w:rsidRDefault="009E5CAD" w:rsidP="009E5CA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14:paraId="6A3A4367" w14:textId="08723AA6" w:rsidR="009E5CAD" w:rsidRDefault="009E5CAD" w:rsidP="009E5CAD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5C6655">
        <w:rPr>
          <w:rFonts w:ascii="Arial" w:hAnsi="Arial" w:cs="Arial"/>
          <w:b/>
          <w:bCs/>
          <w:color w:val="000000"/>
        </w:rPr>
        <w:t>OBIETTIVI MINIMI:</w:t>
      </w:r>
    </w:p>
    <w:p w14:paraId="5838C652" w14:textId="77777777" w:rsidR="009E5CAD" w:rsidRPr="005C6655" w:rsidRDefault="009E5CAD" w:rsidP="009E5CAD">
      <w:pPr>
        <w:jc w:val="both"/>
        <w:rPr>
          <w:rFonts w:ascii="Arial" w:hAnsi="Arial" w:cs="Arial"/>
        </w:rPr>
      </w:pPr>
      <w:r w:rsidRPr="005C6655">
        <w:rPr>
          <w:rFonts w:ascii="Arial" w:hAnsi="Arial" w:cs="Arial"/>
        </w:rPr>
        <w:t xml:space="preserve">Esprimere la misura e calcolare gli errori. Valutare la precisione di una misura. Utilizzare la notazione scientifica. Rappresentare una grandezza vettoriale. Eseguire la somma e la differenza tra due vettori nelle varie situazioni. Utilizzare le formule della forza peso e della forza elastica (formule dirette). Rappresentare sul piano cartesiano la relazione tra due grandezze fisiche. Riconoscerne la proporzionalità diretta o inversa. </w:t>
      </w:r>
    </w:p>
    <w:p w14:paraId="151D13F4" w14:textId="538B480A" w:rsidR="009E5CAD" w:rsidRPr="005C6655" w:rsidRDefault="009E5CAD" w:rsidP="009E5CAD">
      <w:pPr>
        <w:pStyle w:val="Testonormale"/>
        <w:ind w:right="22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5C6655">
        <w:rPr>
          <w:rFonts w:ascii="Arial" w:hAnsi="Arial" w:cs="Arial"/>
          <w:sz w:val="24"/>
          <w:szCs w:val="24"/>
        </w:rPr>
        <w:t>Analizzare le situazioni di equilibrio statico, individuando e rappresentando le forze. Applicare la legge di Stevino e di Archimede e il principio di Pascal. Applicare le leggi orarie dei moti rettilineo uniforme e rettilineo uniformemente accelerato alla risoluzione di semplici problemi. Utilizzare le diverse e</w:t>
      </w:r>
      <w:r>
        <w:rPr>
          <w:rFonts w:ascii="Arial" w:hAnsi="Arial" w:cs="Arial"/>
          <w:sz w:val="24"/>
          <w:szCs w:val="24"/>
        </w:rPr>
        <w:t xml:space="preserve">spressioni delle leggi fisiche </w:t>
      </w:r>
      <w:r w:rsidRPr="005C6655">
        <w:rPr>
          <w:rFonts w:ascii="Arial" w:hAnsi="Arial" w:cs="Arial"/>
          <w:sz w:val="24"/>
          <w:szCs w:val="24"/>
        </w:rPr>
        <w:t>(tabelle,</w:t>
      </w:r>
      <w:r>
        <w:rPr>
          <w:rFonts w:ascii="Arial" w:hAnsi="Arial" w:cs="Arial"/>
          <w:sz w:val="24"/>
          <w:szCs w:val="24"/>
        </w:rPr>
        <w:t xml:space="preserve"> </w:t>
      </w:r>
      <w:r w:rsidRPr="005C6655">
        <w:rPr>
          <w:rFonts w:ascii="Arial" w:hAnsi="Arial" w:cs="Arial"/>
          <w:sz w:val="24"/>
          <w:szCs w:val="24"/>
        </w:rPr>
        <w:t>grafici, formule) traducendole l'una nell'altra</w:t>
      </w:r>
      <w:r>
        <w:rPr>
          <w:rFonts w:ascii="Arial" w:hAnsi="Arial" w:cs="Arial"/>
          <w:sz w:val="24"/>
          <w:szCs w:val="24"/>
        </w:rPr>
        <w:t>.</w:t>
      </w:r>
    </w:p>
    <w:p w14:paraId="17933B27" w14:textId="77777777" w:rsidR="009E5CAD" w:rsidRPr="005C6655" w:rsidRDefault="009E5CAD" w:rsidP="009E5CA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14:paraId="6F751207" w14:textId="1D8100E2" w:rsidR="009E5CAD" w:rsidRDefault="00F02D4E" w:rsidP="00F02D4E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PROGRAMMA:</w:t>
      </w:r>
    </w:p>
    <w:p w14:paraId="79418E93" w14:textId="77777777" w:rsidR="009E5CAD" w:rsidRDefault="009E5CAD" w:rsidP="009E5CAD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BC0E2C">
        <w:rPr>
          <w:rFonts w:ascii="Arial" w:hAnsi="Arial" w:cs="Arial"/>
        </w:rPr>
        <w:t>Le grandezze fisiche, le loro unità di misura e le dimensioni e strumenti di misura.</w:t>
      </w:r>
      <w:r>
        <w:rPr>
          <w:rFonts w:ascii="Arial" w:hAnsi="Arial" w:cs="Arial"/>
        </w:rPr>
        <w:t xml:space="preserve"> </w:t>
      </w:r>
    </w:p>
    <w:p w14:paraId="63079D4E" w14:textId="340EFC24" w:rsidR="009E5CAD" w:rsidRDefault="009E5CAD" w:rsidP="009E5CAD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Elementi di teoria della misura con calcolo valor medio, errore assoluto e relativo.</w:t>
      </w:r>
    </w:p>
    <w:p w14:paraId="49399EBF" w14:textId="3DEBB99C" w:rsidR="009E5CAD" w:rsidRPr="009E5CAD" w:rsidRDefault="009E5CAD" w:rsidP="009E5CAD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Elementi di algebra vettoriale. </w:t>
      </w:r>
      <w:r w:rsidRPr="00BC0E2C">
        <w:rPr>
          <w:rFonts w:ascii="Arial" w:hAnsi="Arial" w:cs="Arial"/>
        </w:rPr>
        <w:t>La forza peso, la forza elastica, l’equilibrio delle forze meccaniche</w:t>
      </w:r>
      <w:r>
        <w:rPr>
          <w:rFonts w:ascii="Arial" w:hAnsi="Arial" w:cs="Arial"/>
        </w:rPr>
        <w:t>, le leve</w:t>
      </w:r>
      <w:r w:rsidRPr="00BC0E2C">
        <w:rPr>
          <w:rFonts w:ascii="Arial" w:hAnsi="Arial" w:cs="Arial"/>
        </w:rPr>
        <w:t>.</w:t>
      </w:r>
      <w:r w:rsidRPr="005C6655">
        <w:rPr>
          <w:rFonts w:ascii="Arial" w:hAnsi="Arial" w:cs="Arial"/>
        </w:rPr>
        <w:t xml:space="preserve"> </w:t>
      </w:r>
      <w:r w:rsidRPr="00BC0E2C">
        <w:rPr>
          <w:rFonts w:ascii="Arial" w:hAnsi="Arial" w:cs="Arial"/>
        </w:rPr>
        <w:t>La pressione (nei solidi, liquidi e gas).</w:t>
      </w:r>
      <w:r w:rsidRPr="005C665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Legge di Pascal, Archimede e Stevin. </w:t>
      </w:r>
      <w:r w:rsidRPr="00BC0E2C">
        <w:rPr>
          <w:rFonts w:ascii="Arial" w:hAnsi="Arial" w:cs="Arial"/>
        </w:rPr>
        <w:t>Cinematica: moto rettilineo uniforme, rettilineo uniformemente accelerato</w:t>
      </w:r>
      <w:r>
        <w:rPr>
          <w:rFonts w:ascii="Arial" w:hAnsi="Arial" w:cs="Arial"/>
        </w:rPr>
        <w:t xml:space="preserve">. Grafici dei moti e loro interpretazione. </w:t>
      </w:r>
    </w:p>
    <w:p w14:paraId="428BDC75" w14:textId="77777777" w:rsidR="009E5CAD" w:rsidRDefault="009E5CAD" w:rsidP="009E5CA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14:paraId="2EDAF0A6" w14:textId="790B9266" w:rsidR="009E5CAD" w:rsidRPr="001F1A12" w:rsidRDefault="009E5CAD" w:rsidP="009E5CA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ESEMPIO</w:t>
      </w:r>
      <w:r w:rsidRPr="001F1A12">
        <w:rPr>
          <w:rFonts w:ascii="Arial" w:hAnsi="Arial" w:cs="Arial"/>
          <w:b/>
        </w:rPr>
        <w:t xml:space="preserve"> DI PROVA </w:t>
      </w:r>
      <w:r>
        <w:rPr>
          <w:rFonts w:ascii="Arial" w:hAnsi="Arial" w:cs="Arial"/>
          <w:b/>
        </w:rPr>
        <w:t>SCRITTA</w:t>
      </w:r>
      <w:r w:rsidR="00F02D4E">
        <w:rPr>
          <w:rFonts w:ascii="Arial" w:hAnsi="Arial" w:cs="Arial"/>
          <w:b/>
        </w:rPr>
        <w:t>:</w:t>
      </w:r>
    </w:p>
    <w:p w14:paraId="204ED072" w14:textId="77777777" w:rsidR="009E5CAD" w:rsidRPr="001F1A12" w:rsidRDefault="009E5CAD" w:rsidP="009E5CAD">
      <w:pPr>
        <w:numPr>
          <w:ilvl w:val="0"/>
          <w:numId w:val="45"/>
        </w:numPr>
        <w:rPr>
          <w:rFonts w:ascii="Arial" w:hAnsi="Arial" w:cs="Arial"/>
        </w:rPr>
      </w:pPr>
      <w:r w:rsidRPr="001F1A12">
        <w:rPr>
          <w:rFonts w:ascii="Arial" w:hAnsi="Arial" w:cs="Arial"/>
        </w:rPr>
        <w:t>Un gruppo di studenti ha misurato il periodo T di oscillazione di un pendolo ottenendo i seguenti valori:</w:t>
      </w: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2444"/>
        <w:gridCol w:w="2444"/>
        <w:gridCol w:w="2445"/>
        <w:gridCol w:w="2445"/>
      </w:tblGrid>
      <w:tr w:rsidR="009E5CAD" w:rsidRPr="001F1A12" w14:paraId="2A3180E2" w14:textId="77777777" w:rsidTr="00F02D4E">
        <w:tc>
          <w:tcPr>
            <w:tcW w:w="2444" w:type="dxa"/>
          </w:tcPr>
          <w:p w14:paraId="0A9F6B7A" w14:textId="77777777" w:rsidR="009E5CAD" w:rsidRPr="001F1A12" w:rsidRDefault="009E5CAD" w:rsidP="00F02D4E">
            <w:pPr>
              <w:rPr>
                <w:rFonts w:ascii="Arial" w:hAnsi="Arial" w:cs="Arial"/>
              </w:rPr>
            </w:pPr>
            <w:r w:rsidRPr="001F1A12">
              <w:rPr>
                <w:rFonts w:ascii="Arial" w:hAnsi="Arial" w:cs="Arial"/>
              </w:rPr>
              <w:t>15,6 s</w:t>
            </w:r>
          </w:p>
        </w:tc>
        <w:tc>
          <w:tcPr>
            <w:tcW w:w="2444" w:type="dxa"/>
          </w:tcPr>
          <w:p w14:paraId="20EAD46E" w14:textId="77777777" w:rsidR="009E5CAD" w:rsidRPr="001F1A12" w:rsidRDefault="009E5CAD" w:rsidP="00F02D4E">
            <w:pPr>
              <w:rPr>
                <w:rFonts w:ascii="Arial" w:hAnsi="Arial" w:cs="Arial"/>
              </w:rPr>
            </w:pPr>
            <w:r w:rsidRPr="001F1A12">
              <w:rPr>
                <w:rFonts w:ascii="Arial" w:hAnsi="Arial" w:cs="Arial"/>
              </w:rPr>
              <w:t>16,4 s</w:t>
            </w:r>
          </w:p>
        </w:tc>
        <w:tc>
          <w:tcPr>
            <w:tcW w:w="2445" w:type="dxa"/>
          </w:tcPr>
          <w:p w14:paraId="6BE440C6" w14:textId="77777777" w:rsidR="009E5CAD" w:rsidRPr="001F1A12" w:rsidRDefault="009E5CAD" w:rsidP="00F02D4E">
            <w:pPr>
              <w:rPr>
                <w:rFonts w:ascii="Arial" w:hAnsi="Arial" w:cs="Arial"/>
              </w:rPr>
            </w:pPr>
            <w:r w:rsidRPr="001F1A12">
              <w:rPr>
                <w:rFonts w:ascii="Arial" w:hAnsi="Arial" w:cs="Arial"/>
              </w:rPr>
              <w:t>15,8 s</w:t>
            </w:r>
          </w:p>
          <w:p w14:paraId="2E95CA57" w14:textId="77777777" w:rsidR="009E5CAD" w:rsidRPr="001F1A12" w:rsidRDefault="009E5CAD" w:rsidP="00F02D4E">
            <w:pPr>
              <w:rPr>
                <w:rFonts w:ascii="Arial" w:hAnsi="Arial" w:cs="Arial"/>
              </w:rPr>
            </w:pPr>
          </w:p>
        </w:tc>
        <w:tc>
          <w:tcPr>
            <w:tcW w:w="2445" w:type="dxa"/>
          </w:tcPr>
          <w:p w14:paraId="43804059" w14:textId="77777777" w:rsidR="009E5CAD" w:rsidRPr="001F1A12" w:rsidRDefault="009E5CAD" w:rsidP="00F02D4E">
            <w:pPr>
              <w:rPr>
                <w:rFonts w:ascii="Arial" w:hAnsi="Arial" w:cs="Arial"/>
              </w:rPr>
            </w:pPr>
            <w:r w:rsidRPr="001F1A12">
              <w:rPr>
                <w:rFonts w:ascii="Arial" w:hAnsi="Arial" w:cs="Arial"/>
              </w:rPr>
              <w:t>14,2 s</w:t>
            </w:r>
          </w:p>
        </w:tc>
      </w:tr>
      <w:tr w:rsidR="009E5CAD" w:rsidRPr="001F1A12" w14:paraId="164676BE" w14:textId="77777777" w:rsidTr="00F02D4E">
        <w:tc>
          <w:tcPr>
            <w:tcW w:w="2444" w:type="dxa"/>
          </w:tcPr>
          <w:p w14:paraId="482A1CD1" w14:textId="77777777" w:rsidR="009E5CAD" w:rsidRPr="001F1A12" w:rsidRDefault="009E5CAD" w:rsidP="00F02D4E">
            <w:pPr>
              <w:rPr>
                <w:rFonts w:ascii="Arial" w:hAnsi="Arial" w:cs="Arial"/>
              </w:rPr>
            </w:pPr>
            <w:r w:rsidRPr="001F1A12">
              <w:rPr>
                <w:rFonts w:ascii="Arial" w:hAnsi="Arial" w:cs="Arial"/>
              </w:rPr>
              <w:t xml:space="preserve"> 16,2 s</w:t>
            </w:r>
          </w:p>
          <w:p w14:paraId="12A0590B" w14:textId="77777777" w:rsidR="009E5CAD" w:rsidRPr="001F1A12" w:rsidRDefault="009E5CAD" w:rsidP="00F02D4E">
            <w:pPr>
              <w:rPr>
                <w:rFonts w:ascii="Arial" w:hAnsi="Arial" w:cs="Arial"/>
              </w:rPr>
            </w:pPr>
          </w:p>
        </w:tc>
        <w:tc>
          <w:tcPr>
            <w:tcW w:w="2444" w:type="dxa"/>
          </w:tcPr>
          <w:p w14:paraId="2C84A9AE" w14:textId="77777777" w:rsidR="009E5CAD" w:rsidRPr="001F1A12" w:rsidRDefault="009E5CAD" w:rsidP="00F02D4E">
            <w:pPr>
              <w:rPr>
                <w:rFonts w:ascii="Arial" w:hAnsi="Arial" w:cs="Arial"/>
              </w:rPr>
            </w:pPr>
            <w:r w:rsidRPr="001F1A12">
              <w:rPr>
                <w:rFonts w:ascii="Arial" w:hAnsi="Arial" w:cs="Arial"/>
              </w:rPr>
              <w:t>15,7 s</w:t>
            </w:r>
          </w:p>
        </w:tc>
        <w:tc>
          <w:tcPr>
            <w:tcW w:w="2445" w:type="dxa"/>
          </w:tcPr>
          <w:p w14:paraId="786E31E7" w14:textId="77777777" w:rsidR="009E5CAD" w:rsidRPr="001F1A12" w:rsidRDefault="009E5CAD" w:rsidP="00F02D4E">
            <w:pPr>
              <w:rPr>
                <w:rFonts w:ascii="Arial" w:hAnsi="Arial" w:cs="Arial"/>
              </w:rPr>
            </w:pPr>
            <w:r w:rsidRPr="001F1A12">
              <w:rPr>
                <w:rFonts w:ascii="Arial" w:hAnsi="Arial" w:cs="Arial"/>
              </w:rPr>
              <w:t>14,8 s</w:t>
            </w:r>
          </w:p>
          <w:p w14:paraId="367D65E0" w14:textId="77777777" w:rsidR="009E5CAD" w:rsidRPr="001F1A12" w:rsidRDefault="009E5CAD" w:rsidP="00F02D4E">
            <w:pPr>
              <w:rPr>
                <w:rFonts w:ascii="Arial" w:hAnsi="Arial" w:cs="Arial"/>
              </w:rPr>
            </w:pPr>
          </w:p>
        </w:tc>
        <w:tc>
          <w:tcPr>
            <w:tcW w:w="2445" w:type="dxa"/>
          </w:tcPr>
          <w:p w14:paraId="03BA1F11" w14:textId="77777777" w:rsidR="009E5CAD" w:rsidRPr="001F1A12" w:rsidRDefault="009E5CAD" w:rsidP="00F02D4E">
            <w:pPr>
              <w:rPr>
                <w:rFonts w:ascii="Arial" w:hAnsi="Arial" w:cs="Arial"/>
              </w:rPr>
            </w:pPr>
            <w:r w:rsidRPr="001F1A12">
              <w:rPr>
                <w:rFonts w:ascii="Arial" w:hAnsi="Arial" w:cs="Arial"/>
              </w:rPr>
              <w:t>16,0 s</w:t>
            </w:r>
          </w:p>
        </w:tc>
      </w:tr>
    </w:tbl>
    <w:p w14:paraId="284606E8" w14:textId="77777777" w:rsidR="009E5CAD" w:rsidRDefault="009E5CAD" w:rsidP="009E5CAD">
      <w:pPr>
        <w:rPr>
          <w:rFonts w:ascii="Arial" w:hAnsi="Arial" w:cs="Arial"/>
        </w:rPr>
      </w:pPr>
      <w:r w:rsidRPr="001F1A12">
        <w:rPr>
          <w:rFonts w:ascii="Arial" w:hAnsi="Arial" w:cs="Arial"/>
        </w:rPr>
        <w:t xml:space="preserve">           Calcola il valore attendibile e la semidispersione di questi dati. Esprimi il risultato </w:t>
      </w:r>
    </w:p>
    <w:p w14:paraId="2183A862" w14:textId="1C1F052E" w:rsidR="009E5CAD" w:rsidRPr="001F1A12" w:rsidRDefault="009E5CAD" w:rsidP="009E5CAD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della </w:t>
      </w:r>
      <w:r w:rsidRPr="001F1A12">
        <w:rPr>
          <w:rFonts w:ascii="Arial" w:hAnsi="Arial" w:cs="Arial"/>
        </w:rPr>
        <w:t>misura.</w:t>
      </w:r>
    </w:p>
    <w:p w14:paraId="52DF709F" w14:textId="77777777" w:rsidR="009E5CAD" w:rsidRPr="001F1A12" w:rsidRDefault="009E5CAD" w:rsidP="009E5CAD">
      <w:pPr>
        <w:ind w:left="360"/>
        <w:rPr>
          <w:rFonts w:ascii="Arial" w:hAnsi="Arial" w:cs="Arial"/>
        </w:rPr>
      </w:pPr>
    </w:p>
    <w:p w14:paraId="60F0665E" w14:textId="77777777" w:rsidR="009E5CAD" w:rsidRPr="001F1A12" w:rsidRDefault="009E5CAD" w:rsidP="009E5CAD">
      <w:pPr>
        <w:numPr>
          <w:ilvl w:val="0"/>
          <w:numId w:val="45"/>
        </w:numPr>
        <w:rPr>
          <w:rFonts w:ascii="Arial" w:hAnsi="Arial" w:cs="Arial"/>
        </w:rPr>
      </w:pPr>
      <w:r w:rsidRPr="001F1A12">
        <w:rPr>
          <w:rFonts w:ascii="Arial" w:hAnsi="Arial" w:cs="Arial"/>
        </w:rPr>
        <w:t>Due ragazzini tirano una slitta ciascuno con una forza di 40 N che forma con la direzione del moto un angolo di 45 °.  La neve esercita sulla slitta una forza resistente di modulo 32 N nella stessa direzione ma con verso opposto a quello del moto. Determina la forza risultante.</w:t>
      </w:r>
    </w:p>
    <w:p w14:paraId="0193FF7D" w14:textId="79EDD582" w:rsidR="009E5CAD" w:rsidRPr="001F1A12" w:rsidRDefault="009E5CAD" w:rsidP="009E5CAD">
      <w:pPr>
        <w:rPr>
          <w:rFonts w:ascii="Arial" w:hAnsi="Arial" w:cs="Arial"/>
        </w:rPr>
      </w:pPr>
      <w:r w:rsidRPr="001F1A12">
        <w:rPr>
          <w:rFonts w:ascii="Arial" w:hAnsi="Arial" w:cs="Arial"/>
        </w:rPr>
        <w:t xml:space="preserve">          </w:t>
      </w:r>
      <w:r w:rsidRPr="001F1A12">
        <w:rPr>
          <w:rFonts w:ascii="Arial" w:hAnsi="Arial" w:cs="Arial"/>
          <w:noProof/>
          <w:lang w:eastAsia="it-IT"/>
        </w:rPr>
        <mc:AlternateContent>
          <mc:Choice Requires="wpg">
            <w:drawing>
              <wp:inline distT="0" distB="0" distL="0" distR="0" wp14:anchorId="6A665F9D" wp14:editId="6215D088">
                <wp:extent cx="2514600" cy="1257300"/>
                <wp:effectExtent l="0" t="0" r="127000" b="0"/>
                <wp:docPr id="5" name="Gruppo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2514600" cy="1257300"/>
                          <a:chOff x="2308" y="3803"/>
                          <a:chExt cx="2988" cy="1485"/>
                        </a:xfrm>
                      </wpg:grpSpPr>
                      <wps:wsp>
                        <wps:cNvPr id="6" name="AutoShape 12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2308" y="3803"/>
                            <a:ext cx="2988" cy="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3"/>
                        <wps:cNvCnPr>
                          <a:cxnSpLocks noChangeShapeType="1"/>
                        </wps:cNvCnPr>
                        <wps:spPr bwMode="auto">
                          <a:xfrm flipV="1">
                            <a:off x="3666" y="4073"/>
                            <a:ext cx="68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4"/>
                        <wps:cNvCnPr>
                          <a:cxnSpLocks noChangeShapeType="1"/>
                        </wps:cNvCnPr>
                        <wps:spPr bwMode="auto">
                          <a:xfrm flipH="1">
                            <a:off x="2716" y="4613"/>
                            <a:ext cx="94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3666" y="4613"/>
                            <a:ext cx="68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3666" y="4613"/>
                            <a:ext cx="176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mo="http://schemas.microsoft.com/office/mac/office/2008/main" xmlns:mv="urn:schemas-microsoft-com:mac:vml">
            <w:pict>
              <v:group w14:anchorId="4F6E9A19" id="Gruppo 5" o:spid="_x0000_s1026" style="width:198pt;height:99pt;mso-position-horizontal-relative:char;mso-position-vertical-relative:line" coordorigin="2308,3803" coordsize="2988,148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">
                <o:lock v:ext="edit" aspectratio="t"/>
                <v:rect id="AutoShape 12" o:spid="_x0000_s1027" style="position:absolute;left:2308;top:3803;width:2988;height:148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+ntqwwAA&#10;ANoAAAAPAAAAZHJzL2Rvd25yZXYueG1sRI9Pi8IwFMTvC36H8AQvi6brQaQaRQTZsiyI9c/50Tzb&#10;YvNSm2zb/fZGEDwOM/MbZrnuTSVaalxpWcHXJAJBnFldcq7gdNyN5yCcR9ZYWSYF/+RgvRp8LDHW&#10;tuMDtanPRYCwi1FB4X0dS+myggy6ia2Jg3e1jUEfZJNL3WAX4KaS0yiaSYMlh4UCa9oWlN3SP6Og&#10;y/bt5fj7Lfefl8TyPblv0/OPUqNhv1mA8NT7d/jVTrSCGTyvhBsgV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K+ntqwwAAANoAAAAPAAAAAAAAAAAAAAAAAJcCAABkcnMvZG93&#10;bnJldi54bWxQSwUGAAAAAAQABAD1AAAAhwMAAAAA&#10;" filled="f" stroked="f">
                  <o:lock v:ext="edit" aspectratio="t" text="t"/>
                </v:rect>
                <v:line id="Line 13" o:spid="_x0000_s1028" style="position:absolute;flip:y;visibility:visible;mso-wrap-style:square" from="3666,4073" to="4346,461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O0pU8AAAADaAAAADwAAAGRycy9kb3ducmV2LnhtbERPTWvCQBC9F/wPyxR6CXXTCtpGV7FV&#10;QSg9GD30OGTHJDQ7G7JTjf/eFYQeH+97tuhdo07UhdqzgZdhCoq48Lbm0sBhv3l+AxUE2WLjmQxc&#10;KMBiPniYYWb9mXd0yqVUMYRDhgYqkTbTOhQVOQxD3xJH7ug7hxJhV2rb4TmGu0a/pulYO6w5NlTY&#10;0mdFxW/+5+KMzTevRqPkw+kkeaf1j3ylWox5euyXU1BCvfyL7+6tNTCB25XoBz2/Ag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HDtKVPAAAAA2gAAAA8AAAAAAAAAAAAAAAAA&#10;oQIAAGRycy9kb3ducmV2LnhtbFBLBQYAAAAABAAEAPkAAACOAwAAAAA=&#10;">
                  <v:stroke endarrow="block"/>
                </v:line>
                <v:line id="Line 14" o:spid="_x0000_s1029" style="position:absolute;flip:x;visibility:visible;mso-wrap-style:square" from="2716,4613" to="3665,461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XK9IcAAAADaAAAADwAAAGRycy9kb3ducmV2LnhtbERPTWvCQBC9F/wPyxS8hLqxQrGpq2ir&#10;IJQeqj30OGSnSWh2NmSnGv+9cxB6fLzvxWoIrTlRn5rIDqaTHAxxGX3DlYOv4+5hDiYJssc2Mjm4&#10;UILVcnS3wMLHM3/S6SCV0RBOBTqoRbrC2lTWFDBNYkes3E/sA4rCvrK+x7OGh9Y+5vmTDdiwNtTY&#10;0WtN5e/hL+iM3Qe/zWbZJtgse6btt7znVpwb3w/rFzBCg/yLb+69d6Bb9Yr6wS6v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AFyvSHAAAAA2gAAAA8AAAAAAAAAAAAAAAAA&#10;oQIAAGRycy9kb3ducmV2LnhtbFBLBQYAAAAABAAEAPkAAACOAwAAAAA=&#10;">
                  <v:stroke endarrow="block"/>
                </v:line>
                <v:line id="Line 15" o:spid="_x0000_s1030" style="position:absolute;visibility:visible;mso-wrap-style:square" from="3666,4613" to="4346,515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Oc9PsMAAADaAAAADwAAAGRycy9kb3ducmV2LnhtbESPT2sCMRTE7wW/Q3hCbzWrB+1ujVJc&#10;BA+14B88Pzevm6Wbl2UT1/TbN0Khx2FmfsMs19G2YqDeN44VTCcZCOLK6YZrBefT9uUVhA/IGlvH&#10;pOCHPKxXo6clFtrd+UDDMdQiQdgXqMCE0BVS+sqQRT9xHXHyvlxvMSTZ11L3eE9w28pZls2lxYbT&#10;gsGONoaq7+PNKliY8iAXsvw4fZZDM83jPl6uuVLP4/j+BiJQDP/hv/ZOK8jhcSXdALn6B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znPT7DAAAA2gAAAA8AAAAAAAAAAAAA&#10;AAAAoQIAAGRycy9kb3ducmV2LnhtbFBLBQYAAAAABAAEAPkAAACRAwAAAAA=&#10;">
                  <v:stroke endarrow="block"/>
                </v:line>
                <v:line id="Line 16" o:spid="_x0000_s1031" style="position:absolute;visibility:visible;mso-wrap-style:square" from="3666,4613" to="5432,461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LshC4jGAAAA2wAAAA8AAAAAAAAA&#10;AAAAAAAAoQIAAGRycy9kb3ducmV2LnhtbFBLBQYAAAAABAAEAPkAAACUAwAAAAA=&#10;"/>
                <w10:anchorlock/>
              </v:group>
            </w:pict>
          </mc:Fallback>
        </mc:AlternateContent>
      </w:r>
    </w:p>
    <w:p w14:paraId="25BD21FF" w14:textId="7266AB56" w:rsidR="009E5CAD" w:rsidRPr="001F1A12" w:rsidRDefault="009E5CAD" w:rsidP="009E5CAD">
      <w:pPr>
        <w:numPr>
          <w:ilvl w:val="0"/>
          <w:numId w:val="45"/>
        </w:numPr>
        <w:rPr>
          <w:rFonts w:ascii="Arial" w:hAnsi="Arial" w:cs="Arial"/>
        </w:rPr>
      </w:pPr>
      <w:r w:rsidRPr="001F1A12">
        <w:rPr>
          <w:rFonts w:ascii="Arial" w:hAnsi="Arial" w:cs="Arial"/>
        </w:rPr>
        <w:t>La lunghezza all’equilibrio di</w:t>
      </w:r>
      <w:r>
        <w:rPr>
          <w:rFonts w:ascii="Arial" w:hAnsi="Arial" w:cs="Arial"/>
        </w:rPr>
        <w:t xml:space="preserve"> una molla è di 20 cm e la </w:t>
      </w:r>
      <w:r w:rsidRPr="001F1A12">
        <w:rPr>
          <w:rFonts w:ascii="Arial" w:hAnsi="Arial" w:cs="Arial"/>
        </w:rPr>
        <w:t>sua costante elastica è 250 N/m. Quale sarà la lunghezza della molla se le v</w:t>
      </w:r>
      <w:r>
        <w:rPr>
          <w:rFonts w:ascii="Arial" w:hAnsi="Arial" w:cs="Arial"/>
        </w:rPr>
        <w:t>iene applicata una forza di 5 N</w:t>
      </w:r>
      <w:r w:rsidRPr="001F1A12">
        <w:rPr>
          <w:rFonts w:ascii="Arial" w:hAnsi="Arial" w:cs="Arial"/>
        </w:rPr>
        <w:t>?</w:t>
      </w:r>
    </w:p>
    <w:p w14:paraId="63CE0755" w14:textId="77777777" w:rsidR="009E5CAD" w:rsidRPr="001F1A12" w:rsidRDefault="009E5CAD" w:rsidP="009E5CAD">
      <w:pPr>
        <w:ind w:left="360"/>
        <w:rPr>
          <w:rFonts w:ascii="Arial" w:hAnsi="Arial" w:cs="Arial"/>
        </w:rPr>
      </w:pPr>
    </w:p>
    <w:p w14:paraId="71FC2918" w14:textId="4E117F8C" w:rsidR="009E5CAD" w:rsidRPr="001F1A12" w:rsidRDefault="009E5CAD" w:rsidP="009E5CAD">
      <w:pPr>
        <w:numPr>
          <w:ilvl w:val="0"/>
          <w:numId w:val="45"/>
        </w:numPr>
        <w:rPr>
          <w:rFonts w:ascii="Arial" w:hAnsi="Arial" w:cs="Arial"/>
        </w:rPr>
      </w:pPr>
      <w:r w:rsidRPr="001F1A12">
        <w:rPr>
          <w:rFonts w:ascii="Arial" w:hAnsi="Arial" w:cs="Arial"/>
        </w:rPr>
        <w:t>La relazione tra la forza applicata F e l’allungamento x di una molla è rappresentata dal grafico in figura. Quanto vale l</w:t>
      </w:r>
      <w:r>
        <w:rPr>
          <w:rFonts w:ascii="Arial" w:hAnsi="Arial" w:cs="Arial"/>
        </w:rPr>
        <w:t>a costante elastica della molla</w:t>
      </w:r>
      <w:r w:rsidRPr="001F1A12">
        <w:rPr>
          <w:rFonts w:ascii="Arial" w:hAnsi="Arial" w:cs="Arial"/>
        </w:rPr>
        <w:t xml:space="preserve">? </w:t>
      </w:r>
    </w:p>
    <w:p w14:paraId="71C184BD" w14:textId="244054D5" w:rsidR="009E5CAD" w:rsidRPr="001F1A12" w:rsidRDefault="009E5CAD" w:rsidP="009E5CAD">
      <w:pPr>
        <w:rPr>
          <w:rFonts w:ascii="Arial" w:hAnsi="Arial" w:cs="Arial"/>
        </w:rPr>
      </w:pPr>
      <w:r w:rsidRPr="001F1A12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6EEDC3" wp14:editId="49498356">
                <wp:simplePos x="0" y="0"/>
                <wp:positionH relativeFrom="column">
                  <wp:posOffset>1028700</wp:posOffset>
                </wp:positionH>
                <wp:positionV relativeFrom="paragraph">
                  <wp:posOffset>118110</wp:posOffset>
                </wp:positionV>
                <wp:extent cx="0" cy="914400"/>
                <wp:effectExtent l="50800" t="16510" r="76200" b="21590"/>
                <wp:wrapNone/>
                <wp:docPr id="4" name="Connettore 1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w14:anchorId="7B3C94AD" id="Connettore 1 4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9.3pt" to="81pt,81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">
                <v:stroke endarrow="block"/>
              </v:line>
            </w:pict>
          </mc:Fallback>
        </mc:AlternateContent>
      </w:r>
    </w:p>
    <w:p w14:paraId="280E2CCA" w14:textId="66E1E7F6" w:rsidR="009E5CAD" w:rsidRPr="001F1A12" w:rsidRDefault="009E5CAD" w:rsidP="009E5CAD">
      <w:pPr>
        <w:rPr>
          <w:rFonts w:ascii="Arial" w:hAnsi="Arial" w:cs="Arial"/>
        </w:rPr>
      </w:pPr>
      <w:r w:rsidRPr="001F1A12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A448F9" wp14:editId="4BD93563">
                <wp:simplePos x="0" y="0"/>
                <wp:positionH relativeFrom="column">
                  <wp:posOffset>1028700</wp:posOffset>
                </wp:positionH>
                <wp:positionV relativeFrom="paragraph">
                  <wp:posOffset>171450</wp:posOffset>
                </wp:positionV>
                <wp:extent cx="800100" cy="685800"/>
                <wp:effectExtent l="12700" t="6350" r="25400" b="19050"/>
                <wp:wrapNone/>
                <wp:docPr id="3" name="Connettore 1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001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w14:anchorId="1785EA11" id="Connettore 1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3.5pt" to="2in,67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"/>
            </w:pict>
          </mc:Fallback>
        </mc:AlternateContent>
      </w:r>
      <w:r w:rsidRPr="001F1A12">
        <w:rPr>
          <w:rFonts w:ascii="Arial" w:hAnsi="Arial" w:cs="Arial"/>
        </w:rPr>
        <w:t xml:space="preserve">               F(N)</w:t>
      </w:r>
    </w:p>
    <w:p w14:paraId="42D90B0A" w14:textId="77777777" w:rsidR="009E5CAD" w:rsidRPr="001F1A12" w:rsidRDefault="009E5CAD" w:rsidP="009E5CAD">
      <w:pPr>
        <w:rPr>
          <w:rFonts w:ascii="Arial" w:hAnsi="Arial" w:cs="Arial"/>
        </w:rPr>
      </w:pPr>
      <w:r w:rsidRPr="001F1A12">
        <w:rPr>
          <w:rFonts w:ascii="Arial" w:hAnsi="Arial" w:cs="Arial"/>
        </w:rPr>
        <w:t xml:space="preserve">                  </w:t>
      </w:r>
    </w:p>
    <w:p w14:paraId="1B894751" w14:textId="77777777" w:rsidR="009E5CAD" w:rsidRPr="001F1A12" w:rsidRDefault="009E5CAD" w:rsidP="009E5CAD">
      <w:pPr>
        <w:rPr>
          <w:rFonts w:ascii="Arial" w:hAnsi="Arial" w:cs="Arial"/>
        </w:rPr>
      </w:pPr>
      <w:r w:rsidRPr="001F1A12">
        <w:rPr>
          <w:rFonts w:ascii="Arial" w:hAnsi="Arial" w:cs="Arial"/>
        </w:rPr>
        <w:t xml:space="preserve">                    6  </w:t>
      </w:r>
      <w:r>
        <w:rPr>
          <w:rFonts w:ascii="Arial" w:hAnsi="Arial" w:cs="Arial"/>
        </w:rPr>
        <w:t>----------</w:t>
      </w:r>
      <w:r w:rsidRPr="001F1A12">
        <w:rPr>
          <w:rFonts w:ascii="Arial" w:hAnsi="Arial" w:cs="Arial"/>
        </w:rPr>
        <w:t xml:space="preserve">                                         </w:t>
      </w:r>
    </w:p>
    <w:p w14:paraId="7C81A93E" w14:textId="77777777" w:rsidR="009E5CAD" w:rsidRPr="001F1A12" w:rsidRDefault="009E5CAD" w:rsidP="009E5CAD">
      <w:pPr>
        <w:rPr>
          <w:rFonts w:ascii="Arial" w:hAnsi="Arial" w:cs="Arial"/>
        </w:rPr>
      </w:pPr>
      <w:r w:rsidRPr="001F1A12">
        <w:rPr>
          <w:rFonts w:ascii="Arial" w:hAnsi="Arial" w:cs="Arial"/>
        </w:rPr>
        <w:t xml:space="preserve">                                    </w:t>
      </w:r>
      <w:r>
        <w:rPr>
          <w:rFonts w:ascii="Arial" w:hAnsi="Arial" w:cs="Arial"/>
        </w:rPr>
        <w:t>|</w:t>
      </w:r>
      <w:r w:rsidRPr="001F1A12">
        <w:rPr>
          <w:rFonts w:ascii="Arial" w:hAnsi="Arial" w:cs="Arial"/>
        </w:rPr>
        <w:t xml:space="preserve">    </w:t>
      </w:r>
    </w:p>
    <w:p w14:paraId="15469FEB" w14:textId="2B1FC6D0" w:rsidR="009E5CAD" w:rsidRPr="001F1A12" w:rsidRDefault="009E5CAD" w:rsidP="009E5CAD">
      <w:pPr>
        <w:rPr>
          <w:rFonts w:ascii="Arial" w:hAnsi="Arial" w:cs="Arial"/>
        </w:rPr>
      </w:pPr>
      <w:r w:rsidRPr="001F1A12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907177" wp14:editId="0C29654C">
                <wp:simplePos x="0" y="0"/>
                <wp:positionH relativeFrom="column">
                  <wp:posOffset>1028700</wp:posOffset>
                </wp:positionH>
                <wp:positionV relativeFrom="paragraph">
                  <wp:posOffset>156210</wp:posOffset>
                </wp:positionV>
                <wp:extent cx="1371600" cy="0"/>
                <wp:effectExtent l="12700" t="54610" r="38100" b="72390"/>
                <wp:wrapNone/>
                <wp:docPr id="1" name="Connettore 1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w14:anchorId="274AD1BA" id="Connettore 1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2.3pt" to="189pt,12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">
                <v:stroke endarrow="block"/>
              </v:line>
            </w:pict>
          </mc:Fallback>
        </mc:AlternateContent>
      </w:r>
      <w:r w:rsidRPr="001F1A12">
        <w:rPr>
          <w:rFonts w:ascii="Arial" w:hAnsi="Arial" w:cs="Arial"/>
        </w:rPr>
        <w:t xml:space="preserve">                                    </w:t>
      </w:r>
      <w:r>
        <w:rPr>
          <w:rFonts w:ascii="Arial" w:hAnsi="Arial" w:cs="Arial"/>
        </w:rPr>
        <w:t>|</w:t>
      </w:r>
      <w:r w:rsidRPr="001F1A12">
        <w:rPr>
          <w:rFonts w:ascii="Arial" w:hAnsi="Arial" w:cs="Arial"/>
        </w:rPr>
        <w:t xml:space="preserve">                      x (cm)</w:t>
      </w:r>
    </w:p>
    <w:p w14:paraId="5171BF87" w14:textId="77777777" w:rsidR="009E5CAD" w:rsidRPr="001F1A12" w:rsidRDefault="009E5CAD" w:rsidP="009E5CAD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2</w:t>
      </w:r>
    </w:p>
    <w:p w14:paraId="13CD90FC" w14:textId="7D18B7EB" w:rsidR="009E5CAD" w:rsidRPr="001F1A12" w:rsidRDefault="009E5CAD" w:rsidP="009E5CAD">
      <w:pPr>
        <w:numPr>
          <w:ilvl w:val="0"/>
          <w:numId w:val="45"/>
        </w:numPr>
        <w:rPr>
          <w:rFonts w:ascii="Arial" w:hAnsi="Arial" w:cs="Arial"/>
        </w:rPr>
      </w:pPr>
      <w:r w:rsidRPr="001F1A12">
        <w:rPr>
          <w:rFonts w:ascii="Arial" w:hAnsi="Arial" w:cs="Arial"/>
        </w:rPr>
        <w:lastRenderedPageBreak/>
        <w:t xml:space="preserve">Un leone marino di massa 450 kg è fermo su una rampa inclinata di un angolo </w:t>
      </w:r>
      <w:r>
        <w:rPr>
          <w:rFonts w:ascii="Arial" w:hAnsi="Arial" w:cs="Arial"/>
        </w:rPr>
        <w:t>= 12 °</w:t>
      </w:r>
      <w:r w:rsidRPr="001F1A12">
        <w:rPr>
          <w:rFonts w:ascii="Arial" w:hAnsi="Arial" w:cs="Arial"/>
        </w:rPr>
        <w:t>. Calcola l’intensità della reazione vincolare e la forza di attrito statico sull’animale. Disegno</w:t>
      </w:r>
    </w:p>
    <w:p w14:paraId="503FDF73" w14:textId="77777777" w:rsidR="009E5CAD" w:rsidRPr="001F1A12" w:rsidRDefault="009E5CAD" w:rsidP="009E5CAD">
      <w:pPr>
        <w:rPr>
          <w:rFonts w:ascii="Arial" w:hAnsi="Arial" w:cs="Arial"/>
        </w:rPr>
      </w:pPr>
    </w:p>
    <w:p w14:paraId="3D6C18B1" w14:textId="24C39E2F" w:rsidR="009E5CAD" w:rsidRPr="001F1A12" w:rsidRDefault="009E5CAD" w:rsidP="009E5CAD">
      <w:pPr>
        <w:numPr>
          <w:ilvl w:val="0"/>
          <w:numId w:val="45"/>
        </w:numPr>
        <w:rPr>
          <w:rFonts w:ascii="Arial" w:hAnsi="Arial" w:cs="Arial"/>
        </w:rPr>
      </w:pPr>
      <w:r w:rsidRPr="001F1A12">
        <w:rPr>
          <w:rFonts w:ascii="Arial" w:hAnsi="Arial" w:cs="Arial"/>
        </w:rPr>
        <w:t>Un’altalena è costruita con un lungo asse appoggiato su un fulcro. Un bambino di 15 kg è seduto a 1,5 dal fulcro. Quale forza applicata a 0,3 m dall’altra parte del fulcro è necessaria pe</w:t>
      </w:r>
      <w:r>
        <w:rPr>
          <w:rFonts w:ascii="Arial" w:hAnsi="Arial" w:cs="Arial"/>
        </w:rPr>
        <w:t>r sollevare il bambino da terra</w:t>
      </w:r>
      <w:r w:rsidRPr="001F1A12">
        <w:rPr>
          <w:rFonts w:ascii="Arial" w:hAnsi="Arial" w:cs="Arial"/>
        </w:rPr>
        <w:t>?  (fai il disegno)</w:t>
      </w:r>
    </w:p>
    <w:p w14:paraId="76FC16F0" w14:textId="77777777" w:rsidR="009E5CAD" w:rsidRPr="001F1A12" w:rsidRDefault="009E5CAD" w:rsidP="009E5CAD">
      <w:pPr>
        <w:rPr>
          <w:rFonts w:ascii="Arial" w:hAnsi="Arial" w:cs="Arial"/>
        </w:rPr>
      </w:pPr>
    </w:p>
    <w:p w14:paraId="4008F0D2" w14:textId="5957590D" w:rsidR="009E5CAD" w:rsidRPr="001F1A12" w:rsidRDefault="009E5CAD" w:rsidP="009E5CAD">
      <w:pPr>
        <w:numPr>
          <w:ilvl w:val="0"/>
          <w:numId w:val="45"/>
        </w:numPr>
        <w:rPr>
          <w:rFonts w:ascii="Arial" w:hAnsi="Arial" w:cs="Arial"/>
        </w:rPr>
      </w:pPr>
      <w:r w:rsidRPr="001F1A12">
        <w:rPr>
          <w:rFonts w:ascii="Arial" w:hAnsi="Arial" w:cs="Arial"/>
        </w:rPr>
        <w:t>Un torchio idraulico è costituito da due pistoni, uno di diametro 12 cm e l’altro di diametro 96 cm. Qual è la forza prodotta sul pistone più grande quando sul pist</w:t>
      </w:r>
      <w:r>
        <w:rPr>
          <w:rFonts w:ascii="Arial" w:hAnsi="Arial" w:cs="Arial"/>
        </w:rPr>
        <w:t xml:space="preserve">one piccolo </w:t>
      </w:r>
      <w:r w:rsidRPr="001F1A12">
        <w:rPr>
          <w:rFonts w:ascii="Arial" w:hAnsi="Arial" w:cs="Arial"/>
        </w:rPr>
        <w:t>vie</w:t>
      </w:r>
      <w:r>
        <w:rPr>
          <w:rFonts w:ascii="Arial" w:hAnsi="Arial" w:cs="Arial"/>
        </w:rPr>
        <w:t>ne esercitata la forza di 160 N</w:t>
      </w:r>
      <w:r w:rsidRPr="001F1A12">
        <w:rPr>
          <w:rFonts w:ascii="Arial" w:hAnsi="Arial" w:cs="Arial"/>
        </w:rPr>
        <w:t>? (fai il disegno)</w:t>
      </w:r>
    </w:p>
    <w:p w14:paraId="320B770A" w14:textId="77777777" w:rsidR="009E5CAD" w:rsidRPr="001F1A12" w:rsidRDefault="009E5CAD" w:rsidP="009E5CAD">
      <w:pPr>
        <w:rPr>
          <w:rFonts w:ascii="Arial" w:hAnsi="Arial" w:cs="Arial"/>
        </w:rPr>
      </w:pPr>
    </w:p>
    <w:p w14:paraId="7CE290CC" w14:textId="7EABFB0D" w:rsidR="009E5CAD" w:rsidRPr="009E5CAD" w:rsidRDefault="009E5CAD" w:rsidP="009E5CAD">
      <w:pPr>
        <w:numPr>
          <w:ilvl w:val="0"/>
          <w:numId w:val="45"/>
        </w:numPr>
        <w:rPr>
          <w:rFonts w:ascii="Arial" w:hAnsi="Arial" w:cs="Arial"/>
          <w:b/>
          <w:bCs/>
          <w:color w:val="000000"/>
        </w:rPr>
      </w:pPr>
      <w:r w:rsidRPr="001F1A12">
        <w:rPr>
          <w:rFonts w:ascii="Arial" w:hAnsi="Arial" w:cs="Arial"/>
        </w:rPr>
        <w:t xml:space="preserve">Nel 2009 </w:t>
      </w:r>
      <w:r>
        <w:rPr>
          <w:rFonts w:ascii="Arial" w:hAnsi="Arial" w:cs="Arial"/>
        </w:rPr>
        <w:t>è stato</w:t>
      </w:r>
      <w:r w:rsidRPr="001F1A12">
        <w:rPr>
          <w:rFonts w:ascii="Arial" w:hAnsi="Arial" w:cs="Arial"/>
        </w:rPr>
        <w:t xml:space="preserve"> stabilito il record olimpico nei 4x100 metri a stile libero </w:t>
      </w:r>
      <w:r>
        <w:rPr>
          <w:rFonts w:ascii="Arial" w:hAnsi="Arial" w:cs="Arial"/>
        </w:rPr>
        <w:t xml:space="preserve">femminile </w:t>
      </w:r>
      <w:r w:rsidRPr="001F1A12">
        <w:rPr>
          <w:rFonts w:ascii="Arial" w:hAnsi="Arial" w:cs="Arial"/>
        </w:rPr>
        <w:t>con un tempo di 53,07 secondi. Quale è stata l</w:t>
      </w:r>
      <w:r>
        <w:rPr>
          <w:rFonts w:ascii="Arial" w:hAnsi="Arial" w:cs="Arial"/>
        </w:rPr>
        <w:t>a velocità media in m/s e km /h</w:t>
      </w:r>
      <w:r w:rsidRPr="001F1A12">
        <w:rPr>
          <w:rFonts w:ascii="Arial" w:hAnsi="Arial" w:cs="Arial"/>
        </w:rPr>
        <w:t xml:space="preserve">?  </w:t>
      </w:r>
    </w:p>
    <w:p w14:paraId="2CF46D63" w14:textId="77777777" w:rsidR="009E5CAD" w:rsidRDefault="009E5CAD" w:rsidP="009E5CAD">
      <w:pPr>
        <w:rPr>
          <w:rFonts w:ascii="Arial" w:hAnsi="Arial" w:cs="Arial"/>
          <w:b/>
          <w:bCs/>
          <w:color w:val="000000"/>
        </w:rPr>
      </w:pPr>
    </w:p>
    <w:p w14:paraId="07002E14" w14:textId="77777777" w:rsidR="009E5CAD" w:rsidRDefault="009E5CAD" w:rsidP="009E5CAD">
      <w:pPr>
        <w:rPr>
          <w:rFonts w:ascii="Arial" w:hAnsi="Arial" w:cs="Arial"/>
        </w:rPr>
      </w:pPr>
    </w:p>
    <w:p w14:paraId="38154AAE" w14:textId="77777777" w:rsidR="009E5CAD" w:rsidRDefault="009E5CAD" w:rsidP="009E5CAD">
      <w:pPr>
        <w:rPr>
          <w:rFonts w:ascii="Arial" w:hAnsi="Arial" w:cs="Arial"/>
        </w:rPr>
      </w:pPr>
    </w:p>
    <w:p w14:paraId="23DEB547" w14:textId="77777777" w:rsidR="009E5CAD" w:rsidRDefault="009E5CAD" w:rsidP="009E5CAD">
      <w:pPr>
        <w:rPr>
          <w:rFonts w:ascii="Arial" w:hAnsi="Arial" w:cs="Arial"/>
        </w:rPr>
      </w:pPr>
    </w:p>
    <w:p w14:paraId="31DD23E2" w14:textId="77777777" w:rsidR="009E5CAD" w:rsidRDefault="009E5CAD" w:rsidP="009E5CAD">
      <w:pPr>
        <w:rPr>
          <w:rFonts w:ascii="Arial" w:hAnsi="Arial" w:cs="Arial"/>
        </w:rPr>
      </w:pPr>
    </w:p>
    <w:p w14:paraId="0BB66CB2" w14:textId="77777777" w:rsidR="009E5CAD" w:rsidRDefault="009E5CAD" w:rsidP="009E5CAD">
      <w:pPr>
        <w:rPr>
          <w:rFonts w:ascii="Arial" w:hAnsi="Arial" w:cs="Arial"/>
        </w:rPr>
      </w:pPr>
    </w:p>
    <w:p w14:paraId="7074A91A" w14:textId="77777777" w:rsidR="009E5CAD" w:rsidRDefault="009E5CAD" w:rsidP="009E5CAD">
      <w:pPr>
        <w:rPr>
          <w:rFonts w:ascii="Arial" w:hAnsi="Arial" w:cs="Arial"/>
        </w:rPr>
      </w:pPr>
    </w:p>
    <w:p w14:paraId="46882C60" w14:textId="77777777" w:rsidR="009E5CAD" w:rsidRDefault="009E5CAD" w:rsidP="009E5CAD">
      <w:pPr>
        <w:rPr>
          <w:rFonts w:ascii="Arial" w:hAnsi="Arial" w:cs="Arial"/>
        </w:rPr>
      </w:pPr>
    </w:p>
    <w:p w14:paraId="711B484C" w14:textId="77777777" w:rsidR="009E5CAD" w:rsidRDefault="009E5CAD" w:rsidP="009E5CAD">
      <w:pPr>
        <w:rPr>
          <w:rFonts w:ascii="Arial" w:hAnsi="Arial" w:cs="Arial"/>
        </w:rPr>
      </w:pPr>
    </w:p>
    <w:p w14:paraId="3EB17B41" w14:textId="77777777" w:rsidR="009E5CAD" w:rsidRDefault="009E5CAD" w:rsidP="009E5CAD">
      <w:pPr>
        <w:rPr>
          <w:rFonts w:ascii="Arial" w:hAnsi="Arial" w:cs="Arial"/>
        </w:rPr>
      </w:pPr>
    </w:p>
    <w:p w14:paraId="39D238F7" w14:textId="77777777" w:rsidR="009E5CAD" w:rsidRDefault="009E5CAD" w:rsidP="009E5CAD">
      <w:pPr>
        <w:rPr>
          <w:rFonts w:ascii="Arial" w:hAnsi="Arial" w:cs="Arial"/>
        </w:rPr>
      </w:pPr>
    </w:p>
    <w:p w14:paraId="50E03917" w14:textId="77777777" w:rsidR="009E5CAD" w:rsidRDefault="009E5CAD" w:rsidP="009E5CAD">
      <w:pPr>
        <w:rPr>
          <w:rFonts w:ascii="Arial" w:hAnsi="Arial" w:cs="Arial"/>
        </w:rPr>
      </w:pPr>
    </w:p>
    <w:p w14:paraId="44FB0DA2" w14:textId="77777777" w:rsidR="009E5CAD" w:rsidRDefault="009E5CAD" w:rsidP="009E5CAD">
      <w:pPr>
        <w:rPr>
          <w:rFonts w:ascii="Arial" w:hAnsi="Arial" w:cs="Arial"/>
        </w:rPr>
      </w:pPr>
    </w:p>
    <w:p w14:paraId="6E46D75E" w14:textId="77777777" w:rsidR="009E5CAD" w:rsidRDefault="009E5CAD" w:rsidP="009E5CAD">
      <w:pPr>
        <w:rPr>
          <w:rFonts w:ascii="Arial" w:hAnsi="Arial" w:cs="Arial"/>
        </w:rPr>
      </w:pPr>
    </w:p>
    <w:p w14:paraId="2EC110FC" w14:textId="77777777" w:rsidR="009E5CAD" w:rsidRDefault="009E5CAD" w:rsidP="009E5CAD">
      <w:pPr>
        <w:rPr>
          <w:rFonts w:ascii="Arial" w:hAnsi="Arial" w:cs="Arial"/>
        </w:rPr>
      </w:pPr>
    </w:p>
    <w:p w14:paraId="3FB55350" w14:textId="77777777" w:rsidR="009E5CAD" w:rsidRDefault="009E5CAD" w:rsidP="009E5CAD">
      <w:pPr>
        <w:rPr>
          <w:rFonts w:ascii="Arial" w:hAnsi="Arial" w:cs="Arial"/>
        </w:rPr>
      </w:pPr>
    </w:p>
    <w:p w14:paraId="2A49EDA5" w14:textId="77777777" w:rsidR="009E5CAD" w:rsidRDefault="009E5CAD" w:rsidP="009E5CAD">
      <w:pPr>
        <w:rPr>
          <w:rFonts w:ascii="Arial" w:hAnsi="Arial" w:cs="Arial"/>
        </w:rPr>
      </w:pPr>
    </w:p>
    <w:p w14:paraId="712E94A7" w14:textId="77777777" w:rsidR="009E5CAD" w:rsidRDefault="009E5CAD" w:rsidP="009E5CAD">
      <w:pPr>
        <w:rPr>
          <w:rFonts w:ascii="Arial" w:hAnsi="Arial" w:cs="Arial"/>
        </w:rPr>
      </w:pPr>
    </w:p>
    <w:p w14:paraId="2309AFF9" w14:textId="77777777" w:rsidR="009E5CAD" w:rsidRDefault="009E5CAD" w:rsidP="009E5CAD">
      <w:pPr>
        <w:rPr>
          <w:rFonts w:ascii="Arial" w:hAnsi="Arial" w:cs="Arial"/>
        </w:rPr>
      </w:pPr>
    </w:p>
    <w:p w14:paraId="45B0AD1D" w14:textId="77777777" w:rsidR="009E5CAD" w:rsidRDefault="009E5CAD" w:rsidP="009E5CAD">
      <w:pPr>
        <w:rPr>
          <w:rFonts w:ascii="Arial" w:hAnsi="Arial" w:cs="Arial"/>
        </w:rPr>
      </w:pPr>
    </w:p>
    <w:p w14:paraId="25EDFA38" w14:textId="77777777" w:rsidR="009E5CAD" w:rsidRDefault="009E5CAD" w:rsidP="009E5CAD">
      <w:pPr>
        <w:rPr>
          <w:rFonts w:ascii="Arial" w:hAnsi="Arial" w:cs="Arial"/>
        </w:rPr>
      </w:pPr>
    </w:p>
    <w:p w14:paraId="35A4F12A" w14:textId="77777777" w:rsidR="009E5CAD" w:rsidRDefault="009E5CAD" w:rsidP="009E5CAD">
      <w:pPr>
        <w:rPr>
          <w:rFonts w:ascii="Arial" w:hAnsi="Arial" w:cs="Arial"/>
        </w:rPr>
      </w:pPr>
    </w:p>
    <w:p w14:paraId="13C4A24A" w14:textId="77777777" w:rsidR="009E5CAD" w:rsidRDefault="009E5CAD" w:rsidP="009E5CAD">
      <w:pPr>
        <w:rPr>
          <w:rFonts w:ascii="Arial" w:hAnsi="Arial" w:cs="Arial"/>
        </w:rPr>
      </w:pPr>
    </w:p>
    <w:p w14:paraId="7992B60A" w14:textId="77777777" w:rsidR="009E5CAD" w:rsidRDefault="009E5CAD" w:rsidP="009E5CAD">
      <w:pPr>
        <w:rPr>
          <w:rFonts w:ascii="Arial" w:hAnsi="Arial" w:cs="Arial"/>
        </w:rPr>
      </w:pPr>
    </w:p>
    <w:p w14:paraId="0C5E9094" w14:textId="77777777" w:rsidR="009E5CAD" w:rsidRDefault="009E5CAD" w:rsidP="009E5CAD">
      <w:pPr>
        <w:rPr>
          <w:rFonts w:ascii="Arial" w:hAnsi="Arial" w:cs="Arial"/>
        </w:rPr>
      </w:pPr>
    </w:p>
    <w:p w14:paraId="22DD2375" w14:textId="77777777" w:rsidR="009E5CAD" w:rsidRDefault="009E5CAD" w:rsidP="009E5CAD">
      <w:pPr>
        <w:rPr>
          <w:rFonts w:ascii="Arial" w:hAnsi="Arial" w:cs="Arial"/>
        </w:rPr>
      </w:pPr>
    </w:p>
    <w:p w14:paraId="18A600FE" w14:textId="77777777" w:rsidR="009E5CAD" w:rsidRDefault="009E5CAD" w:rsidP="009E5CAD">
      <w:pPr>
        <w:rPr>
          <w:rFonts w:ascii="Arial" w:hAnsi="Arial" w:cs="Arial"/>
        </w:rPr>
      </w:pPr>
    </w:p>
    <w:p w14:paraId="3380E0AC" w14:textId="77777777" w:rsidR="009E5CAD" w:rsidRDefault="009E5CAD" w:rsidP="009E5CAD">
      <w:pPr>
        <w:rPr>
          <w:rFonts w:ascii="Arial" w:hAnsi="Arial" w:cs="Arial"/>
        </w:rPr>
      </w:pPr>
    </w:p>
    <w:p w14:paraId="7237FC80" w14:textId="77777777" w:rsidR="009E5CAD" w:rsidRDefault="009E5CAD" w:rsidP="009E5CAD">
      <w:pPr>
        <w:rPr>
          <w:rFonts w:ascii="Arial" w:hAnsi="Arial" w:cs="Arial"/>
        </w:rPr>
      </w:pPr>
    </w:p>
    <w:p w14:paraId="68DEA86B" w14:textId="77777777" w:rsidR="009E5CAD" w:rsidRDefault="009E5CAD" w:rsidP="009E5CAD">
      <w:pPr>
        <w:rPr>
          <w:rFonts w:ascii="Arial" w:hAnsi="Arial" w:cs="Arial"/>
        </w:rPr>
      </w:pPr>
    </w:p>
    <w:p w14:paraId="40EFFCB1" w14:textId="77777777" w:rsidR="009E5CAD" w:rsidRDefault="009E5CAD" w:rsidP="009E5CAD">
      <w:pPr>
        <w:rPr>
          <w:rFonts w:ascii="Arial" w:hAnsi="Arial" w:cs="Arial"/>
        </w:rPr>
      </w:pPr>
    </w:p>
    <w:p w14:paraId="51BDFAC0" w14:textId="77777777" w:rsidR="009E5CAD" w:rsidRDefault="009E5CAD" w:rsidP="009E5CAD">
      <w:pPr>
        <w:rPr>
          <w:rFonts w:ascii="Arial" w:hAnsi="Arial" w:cs="Arial"/>
        </w:rPr>
      </w:pPr>
    </w:p>
    <w:p w14:paraId="00497989" w14:textId="77777777" w:rsidR="009E5CAD" w:rsidRDefault="009E5CAD" w:rsidP="009E5CAD">
      <w:pPr>
        <w:rPr>
          <w:rFonts w:ascii="Arial" w:hAnsi="Arial" w:cs="Arial"/>
        </w:rPr>
      </w:pPr>
    </w:p>
    <w:p w14:paraId="1DC831D2" w14:textId="77777777" w:rsidR="009E5CAD" w:rsidRDefault="009E5CAD" w:rsidP="009E5CAD">
      <w:pPr>
        <w:rPr>
          <w:rFonts w:ascii="Arial" w:hAnsi="Arial" w:cs="Arial"/>
        </w:rPr>
      </w:pPr>
    </w:p>
    <w:p w14:paraId="242C0FD9" w14:textId="77777777" w:rsidR="009E5CAD" w:rsidRDefault="009E5CAD" w:rsidP="009E5CAD">
      <w:pPr>
        <w:rPr>
          <w:rFonts w:ascii="Arial" w:hAnsi="Arial" w:cs="Arial"/>
        </w:rPr>
      </w:pPr>
    </w:p>
    <w:p w14:paraId="4968AF6E" w14:textId="77777777" w:rsidR="009E5CAD" w:rsidRDefault="009E5CAD" w:rsidP="009E5CAD">
      <w:pPr>
        <w:rPr>
          <w:rFonts w:ascii="Arial" w:hAnsi="Arial" w:cs="Arial"/>
        </w:rPr>
      </w:pPr>
    </w:p>
    <w:p w14:paraId="501EE042" w14:textId="77777777" w:rsidR="009E5CAD" w:rsidRDefault="009E5CAD" w:rsidP="009E5CAD">
      <w:pPr>
        <w:rPr>
          <w:rFonts w:ascii="Arial" w:hAnsi="Arial" w:cs="Arial"/>
        </w:rPr>
      </w:pPr>
    </w:p>
    <w:p w14:paraId="4B8E20E3" w14:textId="77777777" w:rsidR="009E5CAD" w:rsidRDefault="009E5CAD" w:rsidP="009E5CAD">
      <w:pPr>
        <w:rPr>
          <w:rFonts w:ascii="Arial" w:hAnsi="Arial" w:cs="Arial"/>
        </w:rPr>
      </w:pPr>
    </w:p>
    <w:p w14:paraId="2690874C" w14:textId="77777777" w:rsidR="009E5CAD" w:rsidRDefault="009E5CAD" w:rsidP="009E5CAD">
      <w:pPr>
        <w:rPr>
          <w:rFonts w:ascii="Arial" w:hAnsi="Arial" w:cs="Arial"/>
          <w:b/>
          <w:bCs/>
          <w:color w:val="000000"/>
        </w:rPr>
      </w:pPr>
    </w:p>
    <w:p w14:paraId="04B6D46A" w14:textId="77777777" w:rsidR="00F02D4E" w:rsidRPr="001F1A12" w:rsidRDefault="00F02D4E" w:rsidP="009E5CAD">
      <w:pPr>
        <w:rPr>
          <w:rFonts w:ascii="Arial" w:hAnsi="Arial" w:cs="Arial"/>
          <w:b/>
          <w:bCs/>
          <w:color w:val="000000"/>
        </w:rPr>
      </w:pPr>
    </w:p>
    <w:p w14:paraId="640A7AC2" w14:textId="7748D80A" w:rsidR="00F34BC8" w:rsidRPr="00F34BC8" w:rsidRDefault="00F02D4E" w:rsidP="000D163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  <w:r w:rsidR="000D1630">
        <w:rPr>
          <w:rFonts w:ascii="Arial" w:hAnsi="Arial" w:cs="Arial"/>
          <w:b/>
        </w:rPr>
        <w:lastRenderedPageBreak/>
        <w:t>DIPARTIMENTO DI: Scienze</w:t>
      </w:r>
    </w:p>
    <w:p w14:paraId="01145865" w14:textId="77777777" w:rsidR="000D1630" w:rsidRPr="00632FF6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0D1630">
        <w:rPr>
          <w:rFonts w:ascii="Arial" w:hAnsi="Arial" w:cs="Arial"/>
          <w:b/>
          <w:highlight w:val="yellow"/>
        </w:rPr>
        <w:t>MATERIA: SCIENZE DELLA TERRA</w:t>
      </w:r>
    </w:p>
    <w:p w14:paraId="048FCE19" w14:textId="77777777" w:rsidR="000D1630" w:rsidRDefault="000D1630" w:rsidP="000D1630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49F9300A" w14:textId="77777777" w:rsidR="00875355" w:rsidRPr="00632FF6" w:rsidRDefault="00875355" w:rsidP="008753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7319A5">
        <w:rPr>
          <w:rFonts w:ascii="Arial" w:hAnsi="Arial" w:cs="Arial"/>
          <w:b/>
        </w:rPr>
        <w:t>OBIETTIVI MINIMI:</w:t>
      </w:r>
      <w:r>
        <w:rPr>
          <w:rFonts w:ascii="Arial" w:hAnsi="Arial" w:cs="Arial"/>
          <w:b/>
        </w:rPr>
        <w:t xml:space="preserve"> </w:t>
      </w:r>
    </w:p>
    <w:p w14:paraId="77B4BA8F" w14:textId="77777777" w:rsidR="00875355" w:rsidRDefault="00875355" w:rsidP="00875355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Conoscere le fasi del metodo scientifico</w:t>
      </w:r>
    </w:p>
    <w:p w14:paraId="6B65F25D" w14:textId="77777777" w:rsidR="00875355" w:rsidRPr="00E30EB5" w:rsidRDefault="00875355" w:rsidP="00875355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E30EB5">
        <w:rPr>
          <w:rFonts w:ascii="Arial" w:hAnsi="Arial" w:cs="Arial"/>
        </w:rPr>
        <w:t>Stabilire relazioni tra i moti della Terra e della Luna e le loro conseguenze</w:t>
      </w:r>
    </w:p>
    <w:p w14:paraId="410FC1B6" w14:textId="77777777" w:rsidR="00875355" w:rsidRPr="00E30EB5" w:rsidRDefault="00875355" w:rsidP="00875355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E30EB5">
        <w:rPr>
          <w:rFonts w:ascii="Arial" w:hAnsi="Arial" w:cs="Arial"/>
        </w:rPr>
        <w:t>Conoscere la struttura del sistema solare e le leggi che regolano il moto dei pianeti</w:t>
      </w:r>
    </w:p>
    <w:p w14:paraId="14873A90" w14:textId="77777777" w:rsidR="00875355" w:rsidRPr="00E30EB5" w:rsidRDefault="00875355" w:rsidP="00875355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E30EB5">
        <w:rPr>
          <w:rFonts w:ascii="Arial" w:hAnsi="Arial" w:cs="Arial"/>
        </w:rPr>
        <w:t>Descrivere le fasi dell’evoluzione delle stelle e dell’universo</w:t>
      </w:r>
    </w:p>
    <w:p w14:paraId="34D5CDE6" w14:textId="2666C688" w:rsidR="00875355" w:rsidRPr="00875355" w:rsidRDefault="00875355" w:rsidP="00875355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E30EB5">
        <w:rPr>
          <w:rFonts w:ascii="Arial" w:hAnsi="Arial" w:cs="Arial"/>
        </w:rPr>
        <w:t>Conoscere le caratteristiche chimico-fisiche dei bacini idrici e individuare cause e conseguenze dei loro movimenti</w:t>
      </w:r>
    </w:p>
    <w:p w14:paraId="0948B9EA" w14:textId="77777777" w:rsidR="00875355" w:rsidRDefault="00875355" w:rsidP="008753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4610F2D1" w14:textId="77777777" w:rsidR="00875355" w:rsidRDefault="00875355" w:rsidP="008753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PROGRAMMA</w:t>
      </w:r>
      <w:r w:rsidRPr="007319A5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</w:p>
    <w:p w14:paraId="1340073B" w14:textId="77777777" w:rsidR="00875355" w:rsidRDefault="00875355" w:rsidP="00875355">
      <w:pPr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B36B77">
        <w:rPr>
          <w:rFonts w:ascii="Arial" w:hAnsi="Arial" w:cs="Arial"/>
        </w:rPr>
        <w:t xml:space="preserve">Introduzione al metodo scientifico </w:t>
      </w:r>
      <w:r w:rsidRPr="00B36B77">
        <w:rPr>
          <w:rFonts w:ascii="Arial" w:hAnsi="Arial" w:cs="Arial"/>
        </w:rPr>
        <w:br/>
      </w:r>
      <w:r>
        <w:rPr>
          <w:rFonts w:ascii="Arial" w:hAnsi="Arial" w:cs="Arial"/>
        </w:rPr>
        <w:t xml:space="preserve">- </w:t>
      </w:r>
      <w:r w:rsidRPr="00B36B77">
        <w:rPr>
          <w:rFonts w:ascii="Arial" w:hAnsi="Arial" w:cs="Arial"/>
        </w:rPr>
        <w:t xml:space="preserve">Astronomia: osservazione del cielo, i moti della Terra, la Luna, </w:t>
      </w:r>
      <w:r w:rsidRPr="00B36B77">
        <w:rPr>
          <w:rFonts w:ascii="Arial" w:hAnsi="Arial" w:cs="Arial"/>
        </w:rPr>
        <w:br/>
      </w:r>
      <w:r>
        <w:rPr>
          <w:rFonts w:ascii="Arial" w:hAnsi="Arial" w:cs="Arial"/>
        </w:rPr>
        <w:t xml:space="preserve">- </w:t>
      </w:r>
      <w:r w:rsidRPr="00B36B77">
        <w:rPr>
          <w:rFonts w:ascii="Arial" w:hAnsi="Arial" w:cs="Arial"/>
        </w:rPr>
        <w:t>Caratteristiche generali dei pianeti e del Sistema Solare</w:t>
      </w:r>
      <w:r w:rsidRPr="00B36B77">
        <w:rPr>
          <w:rFonts w:ascii="Arial" w:hAnsi="Arial" w:cs="Arial"/>
        </w:rPr>
        <w:br/>
      </w:r>
      <w:r>
        <w:rPr>
          <w:rFonts w:ascii="Arial" w:hAnsi="Arial" w:cs="Arial"/>
        </w:rPr>
        <w:t xml:space="preserve">- </w:t>
      </w:r>
      <w:r w:rsidRPr="00B36B77">
        <w:rPr>
          <w:rFonts w:ascii="Arial" w:hAnsi="Arial" w:cs="Arial"/>
        </w:rPr>
        <w:t>Idrosfera: ciclo dell’acqua, mari, acque continentali</w:t>
      </w:r>
    </w:p>
    <w:p w14:paraId="7165579B" w14:textId="222F7113" w:rsidR="00875355" w:rsidRPr="00875355" w:rsidRDefault="00875355" w:rsidP="00875355">
      <w:pPr>
        <w:rPr>
          <w:rFonts w:ascii="Arial" w:hAnsi="Arial" w:cs="Arial"/>
        </w:rPr>
      </w:pPr>
      <w:r>
        <w:rPr>
          <w:rFonts w:ascii="Arial" w:hAnsi="Arial" w:cs="Arial"/>
        </w:rPr>
        <w:t>- Geomorfologia: l’azione modellante dell’acqua; il suolo</w:t>
      </w:r>
    </w:p>
    <w:p w14:paraId="57DECA6C" w14:textId="77777777" w:rsidR="00875355" w:rsidRDefault="00875355" w:rsidP="008753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2DCCE7FA" w14:textId="1111AB70" w:rsidR="00875355" w:rsidRPr="00875355" w:rsidRDefault="00875355" w:rsidP="00875355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7319A5">
        <w:rPr>
          <w:rFonts w:ascii="Arial" w:hAnsi="Arial" w:cs="Arial"/>
          <w:b/>
        </w:rPr>
        <w:t>ESEMPIO DI PROVA SCRITTA:</w:t>
      </w:r>
      <w:r>
        <w:rPr>
          <w:rFonts w:ascii="Arial" w:hAnsi="Arial" w:cs="Arial"/>
          <w:b/>
        </w:rPr>
        <w:t xml:space="preserve"> </w:t>
      </w:r>
    </w:p>
    <w:p w14:paraId="28EC35E4" w14:textId="77777777" w:rsidR="00875355" w:rsidRPr="00E87DF2" w:rsidRDefault="00875355" w:rsidP="00875355">
      <w:pPr>
        <w:numPr>
          <w:ilvl w:val="0"/>
          <w:numId w:val="3"/>
        </w:numPr>
        <w:spacing w:line="360" w:lineRule="auto"/>
        <w:rPr>
          <w:rFonts w:ascii="Arial" w:hAnsi="Arial" w:cs="Arial"/>
          <w:u w:val="single"/>
        </w:rPr>
      </w:pPr>
      <w:r w:rsidRPr="00E87DF2">
        <w:rPr>
          <w:rFonts w:ascii="Arial" w:hAnsi="Arial" w:cs="Arial"/>
          <w:u w:val="single"/>
        </w:rPr>
        <w:t>Indica se la frase è Vera o Falsa</w:t>
      </w:r>
    </w:p>
    <w:p w14:paraId="08DC3E07" w14:textId="77777777" w:rsidR="00875355" w:rsidRPr="00E30EB5" w:rsidRDefault="00875355" w:rsidP="00875355">
      <w:pPr>
        <w:spacing w:line="360" w:lineRule="auto"/>
        <w:ind w:left="284"/>
        <w:rPr>
          <w:rFonts w:ascii="Arial" w:hAnsi="Arial" w:cs="Arial"/>
        </w:rPr>
      </w:pPr>
      <w:r w:rsidRPr="00E30EB5">
        <w:rPr>
          <w:rFonts w:ascii="Arial" w:hAnsi="Arial" w:cs="Arial"/>
        </w:rPr>
        <w:t>Le coordinate geografiche di Greenwich sono 0° longitudine - 0° latitudine</w:t>
      </w:r>
      <w:r>
        <w:rPr>
          <w:rFonts w:ascii="Arial" w:hAnsi="Arial" w:cs="Arial"/>
        </w:rPr>
        <w:t xml:space="preserve">     V   F</w:t>
      </w:r>
    </w:p>
    <w:p w14:paraId="04444FFD" w14:textId="77777777" w:rsidR="00875355" w:rsidRPr="00E30EB5" w:rsidRDefault="00875355" w:rsidP="00875355">
      <w:pPr>
        <w:spacing w:line="360" w:lineRule="auto"/>
        <w:ind w:left="284"/>
        <w:rPr>
          <w:rFonts w:ascii="Arial" w:hAnsi="Arial" w:cs="Arial"/>
        </w:rPr>
      </w:pPr>
      <w:r w:rsidRPr="00E30EB5">
        <w:rPr>
          <w:rFonts w:ascii="Arial" w:hAnsi="Arial" w:cs="Arial"/>
        </w:rPr>
        <w:t>La Croce del Sud è visibile dall’Emisfero Australe</w:t>
      </w:r>
      <w:r>
        <w:rPr>
          <w:rFonts w:ascii="Arial" w:hAnsi="Arial" w:cs="Arial"/>
        </w:rPr>
        <w:t xml:space="preserve">                                            V   F</w:t>
      </w:r>
    </w:p>
    <w:p w14:paraId="4BBD4E4A" w14:textId="77777777" w:rsidR="00875355" w:rsidRPr="00E30EB5" w:rsidRDefault="00875355" w:rsidP="00875355">
      <w:pPr>
        <w:spacing w:line="360" w:lineRule="auto"/>
        <w:ind w:left="284"/>
        <w:rPr>
          <w:rFonts w:ascii="Arial" w:hAnsi="Arial" w:cs="Arial"/>
        </w:rPr>
      </w:pPr>
      <w:r w:rsidRPr="00E30EB5">
        <w:rPr>
          <w:rFonts w:ascii="Arial" w:hAnsi="Arial" w:cs="Arial"/>
        </w:rPr>
        <w:t>I paralleli sono circonferenze con diametro costante</w:t>
      </w:r>
      <w:r>
        <w:rPr>
          <w:rFonts w:ascii="Arial" w:hAnsi="Arial" w:cs="Arial"/>
        </w:rPr>
        <w:t xml:space="preserve">                                        V   F</w:t>
      </w:r>
    </w:p>
    <w:p w14:paraId="38713B42" w14:textId="77777777" w:rsidR="00875355" w:rsidRPr="00E30EB5" w:rsidRDefault="00875355" w:rsidP="00875355">
      <w:pPr>
        <w:spacing w:line="360" w:lineRule="auto"/>
        <w:ind w:left="284"/>
        <w:rPr>
          <w:rFonts w:ascii="Arial" w:hAnsi="Arial" w:cs="Arial"/>
        </w:rPr>
      </w:pPr>
      <w:r w:rsidRPr="00E30EB5">
        <w:rPr>
          <w:rFonts w:ascii="Arial" w:hAnsi="Arial" w:cs="Arial"/>
        </w:rPr>
        <w:t>L’Australia si trova nell’Emisfero Australe</w:t>
      </w:r>
      <w:r>
        <w:rPr>
          <w:rFonts w:ascii="Arial" w:hAnsi="Arial" w:cs="Arial"/>
        </w:rPr>
        <w:t xml:space="preserve">                                                         V   F</w:t>
      </w:r>
    </w:p>
    <w:p w14:paraId="6AFB2CAA" w14:textId="77777777" w:rsidR="00875355" w:rsidRPr="00E30EB5" w:rsidRDefault="00875355" w:rsidP="00875355">
      <w:pPr>
        <w:spacing w:line="360" w:lineRule="auto"/>
        <w:ind w:left="284"/>
        <w:rPr>
          <w:rFonts w:ascii="Arial" w:hAnsi="Arial" w:cs="Arial"/>
        </w:rPr>
      </w:pPr>
      <w:r w:rsidRPr="00E30EB5">
        <w:rPr>
          <w:rFonts w:ascii="Arial" w:hAnsi="Arial" w:cs="Arial"/>
        </w:rPr>
        <w:t>Milano si trova ad una latitudine maggiore rispetto a Palermo</w:t>
      </w:r>
      <w:r>
        <w:rPr>
          <w:rFonts w:ascii="Arial" w:hAnsi="Arial" w:cs="Arial"/>
        </w:rPr>
        <w:t xml:space="preserve">                         V   F</w:t>
      </w:r>
    </w:p>
    <w:p w14:paraId="40ED5FDB" w14:textId="77777777" w:rsidR="00875355" w:rsidRPr="00E30EB5" w:rsidRDefault="00875355" w:rsidP="00875355">
      <w:pPr>
        <w:spacing w:line="360" w:lineRule="auto"/>
        <w:ind w:left="284"/>
        <w:rPr>
          <w:rFonts w:ascii="Arial" w:hAnsi="Arial" w:cs="Arial"/>
        </w:rPr>
      </w:pPr>
      <w:r w:rsidRPr="00E30EB5">
        <w:rPr>
          <w:rFonts w:ascii="Arial" w:hAnsi="Arial" w:cs="Arial"/>
        </w:rPr>
        <w:t>Una falda è una riserva di acqua dolce</w:t>
      </w:r>
      <w:r>
        <w:rPr>
          <w:rFonts w:ascii="Arial" w:hAnsi="Arial" w:cs="Arial"/>
        </w:rPr>
        <w:t xml:space="preserve">                                                             V   F</w:t>
      </w:r>
    </w:p>
    <w:p w14:paraId="6D833630" w14:textId="77777777" w:rsidR="00875355" w:rsidRPr="00E30EB5" w:rsidRDefault="00875355" w:rsidP="00875355">
      <w:pPr>
        <w:spacing w:line="360" w:lineRule="auto"/>
        <w:ind w:left="284"/>
        <w:rPr>
          <w:rFonts w:ascii="Arial" w:hAnsi="Arial" w:cs="Arial"/>
        </w:rPr>
      </w:pPr>
      <w:r w:rsidRPr="00E30EB5">
        <w:rPr>
          <w:rFonts w:ascii="Arial" w:hAnsi="Arial" w:cs="Arial"/>
        </w:rPr>
        <w:t>Una falda artesiana è contenuta tra due strati di roccia impermeabile</w:t>
      </w:r>
      <w:r>
        <w:rPr>
          <w:rFonts w:ascii="Arial" w:hAnsi="Arial" w:cs="Arial"/>
        </w:rPr>
        <w:t xml:space="preserve">             V   F</w:t>
      </w:r>
    </w:p>
    <w:p w14:paraId="6DBC8C20" w14:textId="2814EDE5" w:rsidR="00875355" w:rsidRPr="00E30EB5" w:rsidRDefault="00875355" w:rsidP="006D104E">
      <w:pPr>
        <w:spacing w:line="360" w:lineRule="auto"/>
        <w:ind w:left="284"/>
        <w:rPr>
          <w:rFonts w:ascii="Arial" w:hAnsi="Arial" w:cs="Arial"/>
        </w:rPr>
      </w:pPr>
      <w:r w:rsidRPr="00E30EB5">
        <w:rPr>
          <w:rFonts w:ascii="Arial" w:hAnsi="Arial" w:cs="Arial"/>
        </w:rPr>
        <w:t>Il suolo che rimane gelato gran parte dell’anno si chiama morena</w:t>
      </w:r>
      <w:r>
        <w:rPr>
          <w:rFonts w:ascii="Arial" w:hAnsi="Arial" w:cs="Arial"/>
        </w:rPr>
        <w:t xml:space="preserve">                   V   F</w:t>
      </w:r>
    </w:p>
    <w:p w14:paraId="64032F02" w14:textId="4EE2BA17" w:rsidR="00875355" w:rsidRPr="006D104E" w:rsidRDefault="00875355" w:rsidP="006D104E">
      <w:pPr>
        <w:pStyle w:val="Paragrafoelenco"/>
        <w:numPr>
          <w:ilvl w:val="0"/>
          <w:numId w:val="3"/>
        </w:numPr>
        <w:spacing w:after="0" w:line="240" w:lineRule="auto"/>
        <w:ind w:left="786"/>
        <w:contextualSpacing w:val="0"/>
        <w:rPr>
          <w:rFonts w:ascii="Arial" w:hAnsi="Arial" w:cs="Arial"/>
          <w:sz w:val="24"/>
          <w:szCs w:val="24"/>
          <w:u w:val="single"/>
        </w:rPr>
      </w:pPr>
      <w:r w:rsidRPr="00E87DF2">
        <w:rPr>
          <w:rFonts w:ascii="Arial" w:hAnsi="Arial" w:cs="Arial"/>
          <w:sz w:val="24"/>
          <w:szCs w:val="24"/>
          <w:u w:val="single"/>
        </w:rPr>
        <w:t>Collega i termini della prima colonna con le corrispondenti definizioni della seconda</w:t>
      </w:r>
    </w:p>
    <w:tbl>
      <w:tblPr>
        <w:tblW w:w="10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2"/>
        <w:gridCol w:w="660"/>
        <w:gridCol w:w="7088"/>
      </w:tblGrid>
      <w:tr w:rsidR="006D104E" w:rsidRPr="00E30EB5" w14:paraId="63EE691C" w14:textId="77777777" w:rsidTr="006D104E">
        <w:tc>
          <w:tcPr>
            <w:tcW w:w="2872" w:type="dxa"/>
          </w:tcPr>
          <w:p w14:paraId="692F3BA9" w14:textId="77777777" w:rsidR="00875355" w:rsidRPr="00E30EB5" w:rsidRDefault="00875355" w:rsidP="00875355">
            <w:pPr>
              <w:pStyle w:val="Paragrafoelenco"/>
              <w:numPr>
                <w:ilvl w:val="0"/>
                <w:numId w:val="4"/>
              </w:numPr>
              <w:spacing w:after="0" w:line="360" w:lineRule="auto"/>
              <w:ind w:left="720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E30EB5">
              <w:rPr>
                <w:rFonts w:ascii="Arial" w:hAnsi="Arial" w:cs="Arial"/>
                <w:sz w:val="24"/>
                <w:szCs w:val="24"/>
              </w:rPr>
              <w:t>perielio</w:t>
            </w:r>
          </w:p>
        </w:tc>
        <w:tc>
          <w:tcPr>
            <w:tcW w:w="660" w:type="dxa"/>
          </w:tcPr>
          <w:p w14:paraId="5410BDBA" w14:textId="77777777" w:rsidR="00875355" w:rsidRPr="00E30EB5" w:rsidRDefault="00875355" w:rsidP="00274324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088" w:type="dxa"/>
          </w:tcPr>
          <w:p w14:paraId="214B61AA" w14:textId="77777777" w:rsidR="00875355" w:rsidRPr="00E30EB5" w:rsidRDefault="00875355" w:rsidP="00274324">
            <w:pPr>
              <w:spacing w:line="360" w:lineRule="auto"/>
              <w:rPr>
                <w:rFonts w:ascii="Arial" w:hAnsi="Arial" w:cs="Arial"/>
              </w:rPr>
            </w:pPr>
            <w:r w:rsidRPr="00E30EB5">
              <w:rPr>
                <w:rFonts w:ascii="Arial" w:hAnsi="Arial" w:cs="Arial"/>
              </w:rPr>
              <w:t>a. intersezione tra il piano dell’orbita lunare e quello dell’orbita terrestre</w:t>
            </w:r>
          </w:p>
        </w:tc>
      </w:tr>
      <w:tr w:rsidR="006D104E" w:rsidRPr="00E30EB5" w14:paraId="44CA8F26" w14:textId="77777777" w:rsidTr="006D104E">
        <w:tc>
          <w:tcPr>
            <w:tcW w:w="2872" w:type="dxa"/>
          </w:tcPr>
          <w:p w14:paraId="4C433368" w14:textId="77777777" w:rsidR="00875355" w:rsidRPr="00E30EB5" w:rsidRDefault="00875355" w:rsidP="00875355">
            <w:pPr>
              <w:pStyle w:val="Paragrafoelenco"/>
              <w:numPr>
                <w:ilvl w:val="0"/>
                <w:numId w:val="4"/>
              </w:numPr>
              <w:spacing w:after="0" w:line="360" w:lineRule="auto"/>
              <w:ind w:left="720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E30EB5">
              <w:rPr>
                <w:rFonts w:ascii="Arial" w:hAnsi="Arial" w:cs="Arial"/>
                <w:sz w:val="24"/>
                <w:szCs w:val="24"/>
              </w:rPr>
              <w:t>apogeo</w:t>
            </w:r>
          </w:p>
        </w:tc>
        <w:tc>
          <w:tcPr>
            <w:tcW w:w="660" w:type="dxa"/>
          </w:tcPr>
          <w:p w14:paraId="49180D9F" w14:textId="77777777" w:rsidR="00875355" w:rsidRPr="00E30EB5" w:rsidRDefault="00875355" w:rsidP="00274324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088" w:type="dxa"/>
          </w:tcPr>
          <w:p w14:paraId="3ACF7BBB" w14:textId="77777777" w:rsidR="00875355" w:rsidRPr="00E30EB5" w:rsidRDefault="00875355" w:rsidP="00274324">
            <w:pPr>
              <w:spacing w:line="360" w:lineRule="auto"/>
              <w:rPr>
                <w:rFonts w:ascii="Arial" w:hAnsi="Arial" w:cs="Arial"/>
              </w:rPr>
            </w:pPr>
            <w:r w:rsidRPr="00E30EB5">
              <w:rPr>
                <w:rFonts w:ascii="Arial" w:hAnsi="Arial" w:cs="Arial"/>
              </w:rPr>
              <w:t xml:space="preserve">b. </w:t>
            </w:r>
            <w:r>
              <w:rPr>
                <w:rFonts w:ascii="Arial" w:hAnsi="Arial" w:cs="Arial"/>
              </w:rPr>
              <w:t>aspetto esteriore assunto da un cristallo</w:t>
            </w:r>
          </w:p>
        </w:tc>
      </w:tr>
      <w:tr w:rsidR="006D104E" w:rsidRPr="00E30EB5" w14:paraId="3608BD44" w14:textId="77777777" w:rsidTr="006D104E">
        <w:tc>
          <w:tcPr>
            <w:tcW w:w="2872" w:type="dxa"/>
          </w:tcPr>
          <w:p w14:paraId="29E272F5" w14:textId="77777777" w:rsidR="00875355" w:rsidRPr="00E30EB5" w:rsidRDefault="00875355" w:rsidP="00875355">
            <w:pPr>
              <w:pStyle w:val="Paragrafoelenco"/>
              <w:numPr>
                <w:ilvl w:val="0"/>
                <w:numId w:val="4"/>
              </w:numPr>
              <w:spacing w:after="0" w:line="360" w:lineRule="auto"/>
              <w:ind w:left="720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E30EB5">
              <w:rPr>
                <w:rFonts w:ascii="Arial" w:hAnsi="Arial" w:cs="Arial"/>
                <w:sz w:val="24"/>
                <w:szCs w:val="24"/>
              </w:rPr>
              <w:t>solstizio</w:t>
            </w:r>
          </w:p>
        </w:tc>
        <w:tc>
          <w:tcPr>
            <w:tcW w:w="660" w:type="dxa"/>
          </w:tcPr>
          <w:p w14:paraId="6F60E5C9" w14:textId="77777777" w:rsidR="00875355" w:rsidRPr="00E30EB5" w:rsidRDefault="00875355" w:rsidP="00274324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088" w:type="dxa"/>
          </w:tcPr>
          <w:p w14:paraId="735C467A" w14:textId="77777777" w:rsidR="00875355" w:rsidRPr="00E30EB5" w:rsidRDefault="00875355" w:rsidP="00274324">
            <w:pPr>
              <w:spacing w:line="360" w:lineRule="auto"/>
              <w:rPr>
                <w:rFonts w:ascii="Arial" w:hAnsi="Arial" w:cs="Arial"/>
              </w:rPr>
            </w:pPr>
            <w:r w:rsidRPr="00E30EB5">
              <w:rPr>
                <w:rFonts w:ascii="Arial" w:hAnsi="Arial" w:cs="Arial"/>
              </w:rPr>
              <w:t>c. punto dell’orbita terrestre più vicino al sole</w:t>
            </w:r>
          </w:p>
        </w:tc>
      </w:tr>
      <w:tr w:rsidR="006D104E" w:rsidRPr="00E30EB5" w14:paraId="3A794382" w14:textId="77777777" w:rsidTr="006D104E">
        <w:tc>
          <w:tcPr>
            <w:tcW w:w="2872" w:type="dxa"/>
          </w:tcPr>
          <w:p w14:paraId="0851B8CA" w14:textId="77777777" w:rsidR="00875355" w:rsidRPr="00E30EB5" w:rsidRDefault="00875355" w:rsidP="00875355">
            <w:pPr>
              <w:pStyle w:val="Paragrafoelenco"/>
              <w:numPr>
                <w:ilvl w:val="0"/>
                <w:numId w:val="4"/>
              </w:numPr>
              <w:spacing w:after="0" w:line="360" w:lineRule="auto"/>
              <w:ind w:left="720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E30EB5">
              <w:rPr>
                <w:rFonts w:ascii="Arial" w:hAnsi="Arial" w:cs="Arial"/>
                <w:sz w:val="24"/>
                <w:szCs w:val="24"/>
              </w:rPr>
              <w:t>piano dell’eclittica</w:t>
            </w:r>
          </w:p>
        </w:tc>
        <w:tc>
          <w:tcPr>
            <w:tcW w:w="660" w:type="dxa"/>
          </w:tcPr>
          <w:p w14:paraId="422AE41E" w14:textId="77777777" w:rsidR="00875355" w:rsidRPr="00E30EB5" w:rsidRDefault="00875355" w:rsidP="00274324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088" w:type="dxa"/>
          </w:tcPr>
          <w:p w14:paraId="027E185C" w14:textId="77777777" w:rsidR="00875355" w:rsidRPr="00E30EB5" w:rsidRDefault="00875355" w:rsidP="00274324">
            <w:pPr>
              <w:spacing w:line="360" w:lineRule="auto"/>
              <w:rPr>
                <w:rFonts w:ascii="Arial" w:hAnsi="Arial" w:cs="Arial"/>
              </w:rPr>
            </w:pPr>
            <w:r w:rsidRPr="00E30EB5">
              <w:rPr>
                <w:rFonts w:ascii="Arial" w:hAnsi="Arial" w:cs="Arial"/>
              </w:rPr>
              <w:t>d. punto dell’orbita lunare più lontano dalla terra</w:t>
            </w:r>
          </w:p>
        </w:tc>
      </w:tr>
      <w:tr w:rsidR="006D104E" w:rsidRPr="00E30EB5" w14:paraId="0C4611DD" w14:textId="77777777" w:rsidTr="006D104E">
        <w:tc>
          <w:tcPr>
            <w:tcW w:w="2872" w:type="dxa"/>
          </w:tcPr>
          <w:p w14:paraId="591FB402" w14:textId="77777777" w:rsidR="00875355" w:rsidRPr="00E30EB5" w:rsidRDefault="00875355" w:rsidP="00875355">
            <w:pPr>
              <w:pStyle w:val="Paragrafoelenco"/>
              <w:numPr>
                <w:ilvl w:val="0"/>
                <w:numId w:val="4"/>
              </w:numPr>
              <w:spacing w:after="0" w:line="360" w:lineRule="auto"/>
              <w:ind w:left="720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E30EB5">
              <w:rPr>
                <w:rFonts w:ascii="Arial" w:hAnsi="Arial" w:cs="Arial"/>
                <w:sz w:val="24"/>
                <w:szCs w:val="24"/>
              </w:rPr>
              <w:t>linea dei nodi</w:t>
            </w:r>
          </w:p>
        </w:tc>
        <w:tc>
          <w:tcPr>
            <w:tcW w:w="660" w:type="dxa"/>
          </w:tcPr>
          <w:p w14:paraId="3049A325" w14:textId="77777777" w:rsidR="00875355" w:rsidRPr="00E30EB5" w:rsidRDefault="00875355" w:rsidP="00274324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7088" w:type="dxa"/>
          </w:tcPr>
          <w:p w14:paraId="140483EF" w14:textId="77777777" w:rsidR="00875355" w:rsidRPr="00E30EB5" w:rsidRDefault="00875355" w:rsidP="00274324">
            <w:pPr>
              <w:spacing w:line="360" w:lineRule="auto"/>
              <w:rPr>
                <w:rFonts w:ascii="Arial" w:hAnsi="Arial" w:cs="Arial"/>
              </w:rPr>
            </w:pPr>
            <w:r w:rsidRPr="00E30EB5">
              <w:rPr>
                <w:rFonts w:ascii="Arial" w:hAnsi="Arial" w:cs="Arial"/>
              </w:rPr>
              <w:t>e. giorno in cui i raggi solari sono perpendicolari a uno dei tropici</w:t>
            </w:r>
          </w:p>
        </w:tc>
      </w:tr>
    </w:tbl>
    <w:p w14:paraId="31D07292" w14:textId="39314826" w:rsidR="00875355" w:rsidRPr="006D104E" w:rsidRDefault="00875355" w:rsidP="00875355">
      <w:pPr>
        <w:pStyle w:val="Paragrafoelenco"/>
        <w:numPr>
          <w:ilvl w:val="0"/>
          <w:numId w:val="3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  <w:sz w:val="24"/>
          <w:szCs w:val="24"/>
        </w:rPr>
      </w:pPr>
      <w:r w:rsidRPr="00DC04DB">
        <w:rPr>
          <w:rFonts w:ascii="Arial" w:hAnsi="Arial" w:cs="Arial"/>
          <w:color w:val="000000"/>
          <w:sz w:val="24"/>
          <w:szCs w:val="24"/>
          <w:u w:val="single"/>
        </w:rPr>
        <w:t>Perché una stella nana bianca non è situata all’interno della sequenza principale del diagramma H-R</w:t>
      </w:r>
      <w:r w:rsidRPr="00E30EB5">
        <w:rPr>
          <w:rFonts w:ascii="Arial" w:hAnsi="Arial" w:cs="Arial"/>
          <w:color w:val="000000"/>
          <w:sz w:val="24"/>
          <w:szCs w:val="24"/>
        </w:rPr>
        <w:t>?</w:t>
      </w:r>
    </w:p>
    <w:p w14:paraId="24C80C4E" w14:textId="77777777" w:rsidR="00875355" w:rsidRPr="00E440AF" w:rsidRDefault="00875355" w:rsidP="00875355">
      <w:pPr>
        <w:pStyle w:val="Paragrafoelenco"/>
        <w:numPr>
          <w:ilvl w:val="0"/>
          <w:numId w:val="3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  <w:sz w:val="24"/>
          <w:szCs w:val="24"/>
        </w:rPr>
      </w:pPr>
      <w:r w:rsidRPr="00DC04DB">
        <w:rPr>
          <w:rFonts w:ascii="Arial" w:hAnsi="Arial" w:cs="Arial"/>
          <w:color w:val="000000"/>
          <w:sz w:val="24"/>
          <w:szCs w:val="24"/>
          <w:u w:val="single"/>
        </w:rPr>
        <w:t>Qual è la corretta successione, dall’interno verso l’esterno, degli strati che compongono il Sole</w:t>
      </w:r>
      <w:r w:rsidRPr="00E30EB5">
        <w:rPr>
          <w:rFonts w:ascii="Arial" w:hAnsi="Arial" w:cs="Arial"/>
          <w:color w:val="000000"/>
          <w:sz w:val="24"/>
          <w:szCs w:val="24"/>
        </w:rPr>
        <w:t>?</w:t>
      </w:r>
    </w:p>
    <w:p w14:paraId="298CC7D5" w14:textId="77777777" w:rsidR="00875355" w:rsidRPr="00E440AF" w:rsidRDefault="00875355" w:rsidP="00875355">
      <w:pPr>
        <w:pStyle w:val="Paragrafoelenco"/>
        <w:numPr>
          <w:ilvl w:val="0"/>
          <w:numId w:val="7"/>
        </w:numPr>
        <w:shd w:val="clear" w:color="auto" w:fill="FFFFFF"/>
        <w:spacing w:after="120" w:line="240" w:lineRule="auto"/>
        <w:rPr>
          <w:rFonts w:ascii="Arial" w:hAnsi="Arial" w:cs="Arial"/>
          <w:color w:val="000000"/>
          <w:sz w:val="24"/>
          <w:szCs w:val="24"/>
        </w:rPr>
      </w:pPr>
      <w:r w:rsidRPr="00E440AF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nucleo / strato di trasporto convettivo / strato di trasporto radiativo / fotosfera</w:t>
      </w:r>
    </w:p>
    <w:p w14:paraId="18DAF266" w14:textId="77777777" w:rsidR="00875355" w:rsidRPr="00E440AF" w:rsidRDefault="00875355" w:rsidP="00875355">
      <w:pPr>
        <w:pStyle w:val="Paragrafoelenco"/>
        <w:numPr>
          <w:ilvl w:val="0"/>
          <w:numId w:val="7"/>
        </w:numPr>
        <w:shd w:val="clear" w:color="auto" w:fill="FFFFFF"/>
        <w:spacing w:after="120" w:line="240" w:lineRule="auto"/>
        <w:rPr>
          <w:rFonts w:ascii="Arial" w:hAnsi="Arial" w:cs="Arial"/>
          <w:color w:val="000000"/>
          <w:sz w:val="24"/>
          <w:szCs w:val="24"/>
        </w:rPr>
      </w:pPr>
      <w:r w:rsidRPr="00E440AF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nucleo / fotosfera / strato di trasporto radiativo / strato di trasporto convettivo</w:t>
      </w:r>
    </w:p>
    <w:p w14:paraId="2291F97D" w14:textId="77777777" w:rsidR="00875355" w:rsidRPr="00E440AF" w:rsidRDefault="00875355" w:rsidP="00875355">
      <w:pPr>
        <w:pStyle w:val="Paragrafoelenco"/>
        <w:numPr>
          <w:ilvl w:val="0"/>
          <w:numId w:val="7"/>
        </w:numPr>
        <w:shd w:val="clear" w:color="auto" w:fill="FFFFFF"/>
        <w:spacing w:after="120" w:line="240" w:lineRule="auto"/>
        <w:rPr>
          <w:rFonts w:ascii="Arial" w:hAnsi="Arial" w:cs="Arial"/>
          <w:color w:val="000000"/>
          <w:sz w:val="24"/>
          <w:szCs w:val="24"/>
        </w:rPr>
      </w:pPr>
      <w:r w:rsidRPr="00E30EB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nucleo / strato di trasporto radiativo / strato di trasporto convettivo / fotosfera</w:t>
      </w:r>
    </w:p>
    <w:p w14:paraId="23A43F8F" w14:textId="4152AFBE" w:rsidR="00875355" w:rsidRPr="00875355" w:rsidRDefault="00875355" w:rsidP="00875355">
      <w:pPr>
        <w:pStyle w:val="Paragrafoelenco"/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E30EB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nucleo / strato di trasporto radiativo / fotosfera / strato di trasporto convettivo</w:t>
      </w:r>
    </w:p>
    <w:p w14:paraId="708CD3FA" w14:textId="63C25321" w:rsidR="00875355" w:rsidRPr="00875355" w:rsidRDefault="00875355" w:rsidP="00875355">
      <w:pPr>
        <w:pStyle w:val="Paragrafoelenco"/>
        <w:numPr>
          <w:ilvl w:val="0"/>
          <w:numId w:val="3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E30EB5">
        <w:rPr>
          <w:rFonts w:ascii="Arial" w:hAnsi="Arial" w:cs="Arial"/>
          <w:sz w:val="24"/>
          <w:szCs w:val="24"/>
        </w:rPr>
        <w:t xml:space="preserve"> </w:t>
      </w:r>
      <w:r w:rsidRPr="00DC04DB">
        <w:rPr>
          <w:rFonts w:ascii="Arial" w:hAnsi="Arial" w:cs="Arial"/>
          <w:sz w:val="24"/>
          <w:szCs w:val="24"/>
          <w:u w:val="single"/>
        </w:rPr>
        <w:t>Enuncia la Seconda Legge di Keplero e le sue conseguenze</w:t>
      </w:r>
      <w:r w:rsidRPr="00E30EB5">
        <w:rPr>
          <w:rFonts w:ascii="Arial" w:hAnsi="Arial" w:cs="Arial"/>
          <w:sz w:val="24"/>
          <w:szCs w:val="24"/>
        </w:rPr>
        <w:t>.</w:t>
      </w:r>
    </w:p>
    <w:p w14:paraId="65AD04B2" w14:textId="77777777" w:rsidR="00875355" w:rsidRPr="00DC04DB" w:rsidRDefault="00875355" w:rsidP="00875355">
      <w:pPr>
        <w:pStyle w:val="Paragrafoelenco"/>
        <w:numPr>
          <w:ilvl w:val="0"/>
          <w:numId w:val="3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  <w:sz w:val="24"/>
          <w:szCs w:val="24"/>
          <w:u w:val="single"/>
        </w:rPr>
      </w:pPr>
      <w:r w:rsidRPr="00DC04DB">
        <w:rPr>
          <w:rFonts w:ascii="Arial" w:hAnsi="Arial" w:cs="Arial"/>
          <w:color w:val="000000"/>
          <w:sz w:val="24"/>
          <w:szCs w:val="24"/>
          <w:u w:val="single"/>
        </w:rPr>
        <w:t>In quale delle seguenti date i raggi solari cadono perpendicolari sul tropico del Capricorno?</w:t>
      </w:r>
    </w:p>
    <w:p w14:paraId="399A09A4" w14:textId="77777777" w:rsidR="00875355" w:rsidRDefault="00875355" w:rsidP="00875355">
      <w:pPr>
        <w:pStyle w:val="Paragrafoelenco"/>
        <w:shd w:val="clear" w:color="auto" w:fill="FFFFFF"/>
        <w:spacing w:after="120" w:line="240" w:lineRule="auto"/>
        <w:ind w:left="360"/>
        <w:contextualSpacing w:val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a- </w:t>
      </w:r>
      <w:r w:rsidRPr="00E30EB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21 marzo, equinozio di primavera</w:t>
      </w:r>
    </w:p>
    <w:p w14:paraId="65709E69" w14:textId="77777777" w:rsidR="00875355" w:rsidRDefault="00875355" w:rsidP="00875355">
      <w:pPr>
        <w:pStyle w:val="Paragrafoelenco"/>
        <w:shd w:val="clear" w:color="auto" w:fill="FFFFFF"/>
        <w:spacing w:after="120" w:line="240" w:lineRule="auto"/>
        <w:ind w:left="360"/>
        <w:contextualSpacing w:val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E30EB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b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>-</w:t>
      </w:r>
      <w:r w:rsidRPr="00E30EB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21 giugno, solstizio d’estate</w:t>
      </w:r>
    </w:p>
    <w:p w14:paraId="2C7A0713" w14:textId="77777777" w:rsidR="00875355" w:rsidRDefault="00875355" w:rsidP="00875355">
      <w:pPr>
        <w:pStyle w:val="Paragrafoelenco"/>
        <w:shd w:val="clear" w:color="auto" w:fill="FFFFFF"/>
        <w:spacing w:after="120" w:line="240" w:lineRule="auto"/>
        <w:ind w:left="360"/>
        <w:contextualSpacing w:val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E30EB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c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>-</w:t>
      </w:r>
      <w:r w:rsidRPr="00E30EB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23 settembre, equinozio d’autunno</w:t>
      </w:r>
    </w:p>
    <w:p w14:paraId="6A3E6587" w14:textId="090480FE" w:rsidR="00875355" w:rsidRPr="00875355" w:rsidRDefault="00875355" w:rsidP="00875355">
      <w:pPr>
        <w:pStyle w:val="Paragrafoelenco"/>
        <w:shd w:val="clear" w:color="auto" w:fill="FFFFFF"/>
        <w:spacing w:after="0" w:line="240" w:lineRule="auto"/>
        <w:ind w:left="357"/>
        <w:contextualSpacing w:val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d- </w:t>
      </w:r>
      <w:r w:rsidRPr="00E30EB5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22 dicembre, solstizio d’inverno</w:t>
      </w:r>
    </w:p>
    <w:p w14:paraId="76C9EE0A" w14:textId="77777777" w:rsidR="00875355" w:rsidRPr="00DC04DB" w:rsidRDefault="00875355" w:rsidP="00875355">
      <w:pPr>
        <w:pStyle w:val="Paragrafoelenco"/>
        <w:numPr>
          <w:ilvl w:val="0"/>
          <w:numId w:val="3"/>
        </w:numPr>
        <w:shd w:val="clear" w:color="auto" w:fill="FFFFFF"/>
        <w:spacing w:after="0" w:line="240" w:lineRule="auto"/>
        <w:ind w:left="357"/>
        <w:contextualSpacing w:val="0"/>
        <w:rPr>
          <w:rFonts w:ascii="Arial" w:hAnsi="Arial" w:cs="Arial"/>
          <w:color w:val="000000"/>
          <w:sz w:val="24"/>
          <w:szCs w:val="24"/>
          <w:u w:val="single"/>
        </w:rPr>
      </w:pPr>
      <w:r w:rsidRPr="00DC04DB">
        <w:rPr>
          <w:rFonts w:ascii="Arial" w:hAnsi="Arial" w:cs="Arial"/>
          <w:color w:val="000000"/>
          <w:sz w:val="24"/>
          <w:szCs w:val="24"/>
          <w:u w:val="single"/>
        </w:rPr>
        <w:t>Nel giorno del solstizio d'estate il circolo di illuminazione:</w:t>
      </w:r>
    </w:p>
    <w:p w14:paraId="3BBDFB75" w14:textId="77777777" w:rsidR="00875355" w:rsidRDefault="00875355" w:rsidP="00875355">
      <w:pPr>
        <w:pStyle w:val="Paragrafoelenco"/>
        <w:shd w:val="clear" w:color="auto" w:fill="FFFFFF"/>
        <w:spacing w:after="0" w:line="240" w:lineRule="auto"/>
        <w:ind w:left="357"/>
        <w:contextualSpacing w:val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a- passa per i poli</w:t>
      </w:r>
    </w:p>
    <w:p w14:paraId="02647ADE" w14:textId="77777777" w:rsidR="00875355" w:rsidRDefault="00875355" w:rsidP="00875355">
      <w:pPr>
        <w:pStyle w:val="Paragrafoelenco"/>
        <w:shd w:val="clear" w:color="auto" w:fill="FFFFFF"/>
        <w:spacing w:after="120" w:line="240" w:lineRule="auto"/>
        <w:ind w:left="360"/>
        <w:contextualSpacing w:val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b- è perpendicolare all’equatore</w:t>
      </w:r>
    </w:p>
    <w:p w14:paraId="63CA5570" w14:textId="77777777" w:rsidR="00875355" w:rsidRDefault="00875355" w:rsidP="00875355">
      <w:pPr>
        <w:pStyle w:val="Paragrafoelenco"/>
        <w:shd w:val="clear" w:color="auto" w:fill="FFFFFF"/>
        <w:spacing w:after="120" w:line="240" w:lineRule="auto"/>
        <w:ind w:left="360"/>
        <w:contextualSpacing w:val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c- è tangente al circolo polare antartico</w:t>
      </w:r>
    </w:p>
    <w:p w14:paraId="60DF7523" w14:textId="0E0F93EB" w:rsidR="00875355" w:rsidRPr="00E30EB5" w:rsidRDefault="00875355" w:rsidP="00875355">
      <w:pPr>
        <w:pStyle w:val="Paragrafoelenco"/>
        <w:shd w:val="clear" w:color="auto" w:fill="FFFFFF"/>
        <w:spacing w:after="0" w:line="240" w:lineRule="auto"/>
        <w:ind w:left="360"/>
        <w:contextualSpacing w:val="0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>
        <w:rPr>
          <w:rFonts w:ascii="Arial" w:hAnsi="Arial" w:cs="Arial"/>
          <w:color w:val="000000"/>
          <w:sz w:val="24"/>
          <w:szCs w:val="24"/>
        </w:rPr>
        <w:t xml:space="preserve">d- è perpendicolare al Tropico del Capricorno </w:t>
      </w:r>
    </w:p>
    <w:p w14:paraId="7DBD3A13" w14:textId="49E1397E" w:rsidR="00875355" w:rsidRPr="00875355" w:rsidRDefault="00875355" w:rsidP="00875355">
      <w:pPr>
        <w:pStyle w:val="Paragrafoelenco"/>
        <w:numPr>
          <w:ilvl w:val="0"/>
          <w:numId w:val="3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  <w:sz w:val="24"/>
          <w:szCs w:val="24"/>
          <w:u w:val="single"/>
        </w:rPr>
      </w:pPr>
      <w:r w:rsidRPr="00DC04DB">
        <w:rPr>
          <w:rFonts w:ascii="Arial" w:hAnsi="Arial" w:cs="Arial"/>
          <w:color w:val="000000"/>
          <w:sz w:val="24"/>
          <w:szCs w:val="24"/>
          <w:u w:val="single"/>
        </w:rPr>
        <w:t>Cosa si intende per portata di un fiume?</w:t>
      </w:r>
    </w:p>
    <w:p w14:paraId="5F69D573" w14:textId="77777777" w:rsidR="00875355" w:rsidRPr="00DC04DB" w:rsidRDefault="00875355" w:rsidP="00875355">
      <w:pPr>
        <w:pStyle w:val="Paragrafoelenco"/>
        <w:numPr>
          <w:ilvl w:val="0"/>
          <w:numId w:val="3"/>
        </w:numPr>
        <w:shd w:val="clear" w:color="auto" w:fill="FFFFFF"/>
        <w:spacing w:after="120" w:line="240" w:lineRule="auto"/>
        <w:contextualSpacing w:val="0"/>
        <w:rPr>
          <w:rFonts w:ascii="Arial" w:hAnsi="Arial" w:cs="Arial"/>
          <w:color w:val="000000"/>
          <w:sz w:val="24"/>
          <w:szCs w:val="24"/>
          <w:u w:val="single"/>
        </w:rPr>
      </w:pPr>
      <w:r w:rsidRPr="00DC04DB">
        <w:rPr>
          <w:rFonts w:ascii="Arial" w:hAnsi="Arial" w:cs="Arial"/>
          <w:color w:val="000000"/>
          <w:sz w:val="24"/>
          <w:szCs w:val="24"/>
          <w:u w:val="single"/>
        </w:rPr>
        <w:t>Qual è l’andamento del limite delle nevi perenni sulla superficie terrestre?</w:t>
      </w:r>
    </w:p>
    <w:p w14:paraId="7A2E8201" w14:textId="77777777" w:rsidR="00875355" w:rsidRPr="00DC04DB" w:rsidRDefault="00875355" w:rsidP="00875355">
      <w:pPr>
        <w:pStyle w:val="Paragrafoelenco"/>
        <w:numPr>
          <w:ilvl w:val="0"/>
          <w:numId w:val="8"/>
        </w:numPr>
        <w:shd w:val="clear" w:color="auto" w:fill="FFFFFF"/>
        <w:spacing w:after="120" w:line="240" w:lineRule="auto"/>
        <w:rPr>
          <w:rFonts w:ascii="Arial" w:hAnsi="Arial" w:cs="Arial"/>
          <w:color w:val="000000"/>
          <w:sz w:val="24"/>
          <w:szCs w:val="24"/>
        </w:rPr>
      </w:pPr>
      <w:r w:rsidRPr="00DC04DB">
        <w:rPr>
          <w:rFonts w:ascii="Arial" w:hAnsi="Arial" w:cs="Arial"/>
          <w:color w:val="000000"/>
          <w:sz w:val="24"/>
          <w:szCs w:val="24"/>
        </w:rPr>
        <w:t>si trova ad alta quota alle basse latitudini e diminuisce progressivamente di quota al crescere della latitudine</w:t>
      </w:r>
    </w:p>
    <w:p w14:paraId="653E4969" w14:textId="77777777" w:rsidR="00875355" w:rsidRDefault="00875355" w:rsidP="00875355">
      <w:pPr>
        <w:pStyle w:val="Paragrafoelenco"/>
        <w:numPr>
          <w:ilvl w:val="0"/>
          <w:numId w:val="8"/>
        </w:numPr>
        <w:shd w:val="clear" w:color="auto" w:fill="FFFFFF"/>
        <w:spacing w:after="120" w:line="240" w:lineRule="auto"/>
        <w:rPr>
          <w:rFonts w:ascii="Arial" w:hAnsi="Arial" w:cs="Arial"/>
          <w:color w:val="000000"/>
          <w:sz w:val="24"/>
          <w:szCs w:val="24"/>
        </w:rPr>
      </w:pPr>
      <w:r w:rsidRPr="00DC04DB">
        <w:rPr>
          <w:rFonts w:ascii="Arial" w:hAnsi="Arial" w:cs="Arial"/>
          <w:color w:val="000000"/>
          <w:sz w:val="24"/>
          <w:szCs w:val="24"/>
        </w:rPr>
        <w:t>la quota è sempre la stessa a tutte le latitudini</w:t>
      </w:r>
    </w:p>
    <w:p w14:paraId="21933476" w14:textId="77777777" w:rsidR="00875355" w:rsidRDefault="00875355" w:rsidP="00875355">
      <w:pPr>
        <w:pStyle w:val="Paragrafoelenco"/>
        <w:numPr>
          <w:ilvl w:val="0"/>
          <w:numId w:val="8"/>
        </w:numPr>
        <w:shd w:val="clear" w:color="auto" w:fill="FFFFFF"/>
        <w:spacing w:after="120" w:line="240" w:lineRule="auto"/>
        <w:rPr>
          <w:rFonts w:ascii="Arial" w:hAnsi="Arial" w:cs="Arial"/>
          <w:color w:val="000000"/>
          <w:sz w:val="24"/>
          <w:szCs w:val="24"/>
        </w:rPr>
      </w:pPr>
      <w:r w:rsidRPr="00DC04DB">
        <w:rPr>
          <w:rFonts w:ascii="Arial" w:hAnsi="Arial" w:cs="Arial"/>
          <w:color w:val="000000"/>
          <w:sz w:val="24"/>
          <w:szCs w:val="24"/>
        </w:rPr>
        <w:t>si trova a bassa quota alle basse latitudini e cresce progressivamente di quota al crescere della latitudine</w:t>
      </w:r>
    </w:p>
    <w:p w14:paraId="0B26D203" w14:textId="425F5DF1" w:rsidR="00875355" w:rsidRPr="00875355" w:rsidRDefault="00875355" w:rsidP="00875355">
      <w:pPr>
        <w:pStyle w:val="Paragrafoelenco"/>
        <w:numPr>
          <w:ilvl w:val="0"/>
          <w:numId w:val="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DC04DB">
        <w:rPr>
          <w:rFonts w:ascii="Arial" w:hAnsi="Arial" w:cs="Arial"/>
          <w:color w:val="000000"/>
          <w:sz w:val="24"/>
          <w:szCs w:val="24"/>
        </w:rPr>
        <w:t>si trova ad alta quota nelle regioni montuose e a bassa quota nelle regioni pianeggianti</w:t>
      </w:r>
    </w:p>
    <w:p w14:paraId="6B53700A" w14:textId="77777777" w:rsidR="00875355" w:rsidRPr="00E30EB5" w:rsidRDefault="00875355" w:rsidP="00875355">
      <w:pPr>
        <w:pStyle w:val="Paragrafoelenco"/>
        <w:numPr>
          <w:ilvl w:val="0"/>
          <w:numId w:val="3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DC04DB">
        <w:rPr>
          <w:rFonts w:ascii="Arial" w:hAnsi="Arial" w:cs="Arial"/>
          <w:sz w:val="24"/>
          <w:szCs w:val="24"/>
          <w:u w:val="single"/>
        </w:rPr>
        <w:t>Individua le forme di erosione e quelle di deposito nel seguente elenco</w:t>
      </w:r>
      <w:r w:rsidRPr="00E30EB5">
        <w:rPr>
          <w:rFonts w:ascii="Arial" w:hAnsi="Arial" w:cs="Arial"/>
          <w:sz w:val="24"/>
          <w:szCs w:val="24"/>
        </w:rPr>
        <w:t>:</w:t>
      </w:r>
    </w:p>
    <w:p w14:paraId="7AFE1D40" w14:textId="77777777" w:rsidR="00875355" w:rsidRPr="00E30EB5" w:rsidRDefault="00875355" w:rsidP="00875355">
      <w:pPr>
        <w:pStyle w:val="Paragrafoelenco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E30EB5">
        <w:rPr>
          <w:rFonts w:ascii="Arial" w:hAnsi="Arial" w:cs="Arial"/>
          <w:sz w:val="24"/>
          <w:szCs w:val="24"/>
        </w:rPr>
        <w:t>Conoidi di deiezione</w:t>
      </w:r>
      <w:r w:rsidRPr="00E30EB5">
        <w:rPr>
          <w:rFonts w:ascii="Arial" w:hAnsi="Arial" w:cs="Arial"/>
          <w:sz w:val="24"/>
          <w:szCs w:val="24"/>
        </w:rPr>
        <w:tab/>
        <w:t>…………………………………</w:t>
      </w:r>
    </w:p>
    <w:p w14:paraId="01B51691" w14:textId="77777777" w:rsidR="00875355" w:rsidRPr="00E30EB5" w:rsidRDefault="00875355" w:rsidP="00875355">
      <w:pPr>
        <w:pStyle w:val="Paragrafoelenco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E30EB5">
        <w:rPr>
          <w:rFonts w:ascii="Arial" w:hAnsi="Arial" w:cs="Arial"/>
          <w:sz w:val="24"/>
          <w:szCs w:val="24"/>
        </w:rPr>
        <w:t xml:space="preserve">Gole e forre </w:t>
      </w:r>
      <w:r w:rsidRPr="00E30EB5">
        <w:rPr>
          <w:rFonts w:ascii="Arial" w:hAnsi="Arial" w:cs="Arial"/>
          <w:sz w:val="24"/>
          <w:szCs w:val="24"/>
        </w:rPr>
        <w:tab/>
      </w:r>
      <w:r w:rsidRPr="00E30EB5">
        <w:rPr>
          <w:rFonts w:ascii="Arial" w:hAnsi="Arial" w:cs="Arial"/>
          <w:sz w:val="24"/>
          <w:szCs w:val="24"/>
        </w:rPr>
        <w:tab/>
        <w:t>…………………………………</w:t>
      </w:r>
    </w:p>
    <w:p w14:paraId="1B2F64F6" w14:textId="77777777" w:rsidR="00875355" w:rsidRPr="00E30EB5" w:rsidRDefault="00875355" w:rsidP="00875355">
      <w:pPr>
        <w:pStyle w:val="Paragrafoelenco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E30EB5">
        <w:rPr>
          <w:rFonts w:ascii="Arial" w:hAnsi="Arial" w:cs="Arial"/>
          <w:sz w:val="24"/>
          <w:szCs w:val="24"/>
        </w:rPr>
        <w:t xml:space="preserve">Meandri </w:t>
      </w:r>
      <w:r w:rsidRPr="00E30EB5">
        <w:rPr>
          <w:rFonts w:ascii="Arial" w:hAnsi="Arial" w:cs="Arial"/>
          <w:sz w:val="24"/>
          <w:szCs w:val="24"/>
        </w:rPr>
        <w:tab/>
      </w:r>
      <w:r w:rsidRPr="00E30EB5">
        <w:rPr>
          <w:rFonts w:ascii="Arial" w:hAnsi="Arial" w:cs="Arial"/>
          <w:sz w:val="24"/>
          <w:szCs w:val="24"/>
        </w:rPr>
        <w:tab/>
      </w:r>
      <w:r w:rsidRPr="00E30EB5">
        <w:rPr>
          <w:rFonts w:ascii="Arial" w:hAnsi="Arial" w:cs="Arial"/>
          <w:sz w:val="24"/>
          <w:szCs w:val="24"/>
        </w:rPr>
        <w:tab/>
        <w:t>…………………………………</w:t>
      </w:r>
    </w:p>
    <w:p w14:paraId="0440F243" w14:textId="77777777" w:rsidR="00875355" w:rsidRPr="00E30EB5" w:rsidRDefault="00875355" w:rsidP="00875355">
      <w:pPr>
        <w:pStyle w:val="Paragrafoelenco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E30EB5">
        <w:rPr>
          <w:rFonts w:ascii="Arial" w:hAnsi="Arial" w:cs="Arial"/>
          <w:sz w:val="24"/>
          <w:szCs w:val="24"/>
        </w:rPr>
        <w:t>Pianure alluvionali</w:t>
      </w:r>
      <w:r w:rsidRPr="00E30EB5">
        <w:rPr>
          <w:rFonts w:ascii="Arial" w:hAnsi="Arial" w:cs="Arial"/>
          <w:sz w:val="24"/>
          <w:szCs w:val="24"/>
        </w:rPr>
        <w:tab/>
        <w:t>………………………………...</w:t>
      </w:r>
    </w:p>
    <w:p w14:paraId="4A9AA3FE" w14:textId="77777777" w:rsidR="00875355" w:rsidRPr="00E30EB5" w:rsidRDefault="00875355" w:rsidP="00875355">
      <w:pPr>
        <w:pStyle w:val="Paragrafoelenco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E30EB5">
        <w:rPr>
          <w:rFonts w:ascii="Arial" w:hAnsi="Arial" w:cs="Arial"/>
          <w:sz w:val="24"/>
          <w:szCs w:val="24"/>
        </w:rPr>
        <w:t>Delta fluviale</w:t>
      </w:r>
      <w:r w:rsidRPr="00E30EB5">
        <w:rPr>
          <w:rFonts w:ascii="Arial" w:hAnsi="Arial" w:cs="Arial"/>
          <w:sz w:val="24"/>
          <w:szCs w:val="24"/>
        </w:rPr>
        <w:tab/>
      </w:r>
      <w:r w:rsidRPr="00E30EB5">
        <w:rPr>
          <w:rFonts w:ascii="Arial" w:hAnsi="Arial" w:cs="Arial"/>
          <w:sz w:val="24"/>
          <w:szCs w:val="24"/>
        </w:rPr>
        <w:tab/>
        <w:t>…………………………………</w:t>
      </w:r>
    </w:p>
    <w:p w14:paraId="690F848C" w14:textId="45E5E9C0" w:rsidR="00875355" w:rsidRPr="00875355" w:rsidRDefault="00875355" w:rsidP="00875355">
      <w:pPr>
        <w:pStyle w:val="Paragrafoelenco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E30EB5">
        <w:rPr>
          <w:rFonts w:ascii="Arial" w:hAnsi="Arial" w:cs="Arial"/>
          <w:sz w:val="24"/>
          <w:szCs w:val="24"/>
        </w:rPr>
        <w:t>Cascate</w:t>
      </w:r>
      <w:r w:rsidRPr="00E30EB5">
        <w:rPr>
          <w:rFonts w:ascii="Arial" w:hAnsi="Arial" w:cs="Arial"/>
          <w:sz w:val="24"/>
          <w:szCs w:val="24"/>
        </w:rPr>
        <w:tab/>
      </w:r>
      <w:r w:rsidRPr="00E30EB5">
        <w:rPr>
          <w:rFonts w:ascii="Arial" w:hAnsi="Arial" w:cs="Arial"/>
          <w:sz w:val="24"/>
          <w:szCs w:val="24"/>
        </w:rPr>
        <w:tab/>
      </w:r>
      <w:r w:rsidRPr="00E30EB5">
        <w:rPr>
          <w:rFonts w:ascii="Arial" w:hAnsi="Arial" w:cs="Arial"/>
          <w:sz w:val="24"/>
          <w:szCs w:val="24"/>
        </w:rPr>
        <w:tab/>
        <w:t>…………………………………</w:t>
      </w:r>
    </w:p>
    <w:p w14:paraId="6AB17F81" w14:textId="4799B10D" w:rsidR="00875355" w:rsidRPr="006D104E" w:rsidRDefault="00875355" w:rsidP="006D104E">
      <w:pPr>
        <w:pStyle w:val="Paragrafoelenco"/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 xml:space="preserve"> </w:t>
      </w:r>
      <w:r w:rsidRPr="00F734D7">
        <w:rPr>
          <w:rFonts w:ascii="Arial" w:hAnsi="Arial" w:cs="Arial"/>
          <w:sz w:val="24"/>
          <w:szCs w:val="24"/>
          <w:u w:val="single"/>
        </w:rPr>
        <w:t>Tra i seguenti fattori cerchia quelli che contribuiscono ad aumentare</w:t>
      </w:r>
      <w:r>
        <w:rPr>
          <w:rFonts w:ascii="Arial" w:hAnsi="Arial" w:cs="Arial"/>
          <w:sz w:val="24"/>
          <w:szCs w:val="24"/>
          <w:u w:val="single"/>
        </w:rPr>
        <w:t xml:space="preserve"> la salinità di un mare e </w:t>
      </w:r>
      <w:r w:rsidRPr="00F734D7">
        <w:rPr>
          <w:rFonts w:ascii="Arial" w:hAnsi="Arial" w:cs="Arial"/>
          <w:sz w:val="24"/>
          <w:szCs w:val="24"/>
          <w:u w:val="single"/>
        </w:rPr>
        <w:t xml:space="preserve">sottolinea quelli che invece ne provocano la diminuzione.                                                              </w:t>
      </w:r>
    </w:p>
    <w:p w14:paraId="36757944" w14:textId="77777777" w:rsidR="00875355" w:rsidRPr="00F734D7" w:rsidRDefault="00875355" w:rsidP="00875355">
      <w:pPr>
        <w:ind w:left="360"/>
        <w:rPr>
          <w:rFonts w:ascii="Arial" w:hAnsi="Arial" w:cs="Arial"/>
        </w:rPr>
      </w:pPr>
      <w:r w:rsidRPr="00F734D7">
        <w:rPr>
          <w:rFonts w:ascii="Arial" w:hAnsi="Arial" w:cs="Arial"/>
        </w:rPr>
        <w:t>Elevata piovosità     -        elevata evaporazione          -         elev</w:t>
      </w:r>
      <w:r>
        <w:rPr>
          <w:rFonts w:ascii="Arial" w:hAnsi="Arial" w:cs="Arial"/>
        </w:rPr>
        <w:t xml:space="preserve">ata ventilazione           </w:t>
      </w:r>
    </w:p>
    <w:p w14:paraId="1FC9FD79" w14:textId="204532C2" w:rsidR="00875355" w:rsidRPr="00F734D7" w:rsidRDefault="00875355" w:rsidP="00875355">
      <w:pPr>
        <w:ind w:left="357"/>
        <w:rPr>
          <w:rFonts w:ascii="Arial" w:hAnsi="Arial" w:cs="Arial"/>
        </w:rPr>
      </w:pPr>
      <w:r w:rsidRPr="00F734D7">
        <w:rPr>
          <w:rFonts w:ascii="Arial" w:hAnsi="Arial" w:cs="Arial"/>
        </w:rPr>
        <w:t>Apporto di acque dai fiumi       -         fusione di ghiacci      -      latitudine tropicale</w:t>
      </w:r>
    </w:p>
    <w:p w14:paraId="6637A17B" w14:textId="2379C63C" w:rsidR="00875355" w:rsidRPr="00875355" w:rsidRDefault="00875355" w:rsidP="00875355">
      <w:pPr>
        <w:pStyle w:val="Paragrafoelenco"/>
        <w:numPr>
          <w:ilvl w:val="0"/>
          <w:numId w:val="3"/>
        </w:numPr>
        <w:spacing w:after="0" w:line="240" w:lineRule="auto"/>
        <w:ind w:left="35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CC2989">
        <w:rPr>
          <w:rFonts w:ascii="Arial" w:hAnsi="Arial" w:cs="Arial"/>
          <w:sz w:val="24"/>
          <w:szCs w:val="24"/>
          <w:u w:val="single"/>
        </w:rPr>
        <w:t>La foce a estuario di un fiume è determinata da</w:t>
      </w:r>
      <w:r w:rsidRPr="00CC2989">
        <w:rPr>
          <w:rFonts w:ascii="Arial" w:hAnsi="Arial" w:cs="Arial"/>
          <w:sz w:val="24"/>
          <w:szCs w:val="24"/>
        </w:rPr>
        <w:t xml:space="preserve">: </w:t>
      </w:r>
    </w:p>
    <w:p w14:paraId="7F3AC73E" w14:textId="77777777" w:rsidR="00875355" w:rsidRPr="00CC2989" w:rsidRDefault="00875355" w:rsidP="00875355">
      <w:pPr>
        <w:pStyle w:val="Paragrafoelenco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C2989">
        <w:rPr>
          <w:rFonts w:ascii="Arial" w:hAnsi="Arial" w:cs="Arial"/>
          <w:sz w:val="24"/>
          <w:szCs w:val="24"/>
        </w:rPr>
        <w:t>la scarsa azione di deposito del fiume</w:t>
      </w:r>
    </w:p>
    <w:p w14:paraId="0CFA9461" w14:textId="77777777" w:rsidR="00875355" w:rsidRPr="00CC2989" w:rsidRDefault="00875355" w:rsidP="00875355">
      <w:pPr>
        <w:pStyle w:val="Paragrafoelenco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C2989">
        <w:rPr>
          <w:rFonts w:ascii="Arial" w:hAnsi="Arial" w:cs="Arial"/>
          <w:sz w:val="24"/>
          <w:szCs w:val="24"/>
        </w:rPr>
        <w:t>l’intensa azione di erosione del fiume</w:t>
      </w:r>
    </w:p>
    <w:p w14:paraId="041B14A6" w14:textId="77777777" w:rsidR="00875355" w:rsidRPr="00CC2989" w:rsidRDefault="00875355" w:rsidP="00875355">
      <w:pPr>
        <w:pStyle w:val="Paragrafoelenco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C2989">
        <w:rPr>
          <w:rFonts w:ascii="Arial" w:hAnsi="Arial" w:cs="Arial"/>
          <w:sz w:val="24"/>
          <w:szCs w:val="24"/>
        </w:rPr>
        <w:t>la scarsa azione di erosione del mare</w:t>
      </w:r>
    </w:p>
    <w:p w14:paraId="1DF3DBC1" w14:textId="77777777" w:rsidR="00875355" w:rsidRPr="00CC2989" w:rsidRDefault="00875355" w:rsidP="00875355">
      <w:pPr>
        <w:pStyle w:val="Paragrafoelenco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C2989">
        <w:rPr>
          <w:rFonts w:ascii="Arial" w:hAnsi="Arial" w:cs="Arial"/>
          <w:sz w:val="24"/>
          <w:szCs w:val="24"/>
        </w:rPr>
        <w:t>l’intensa azione di erosione del mare</w:t>
      </w:r>
    </w:p>
    <w:p w14:paraId="2F423E7A" w14:textId="77777777" w:rsidR="00875355" w:rsidRDefault="00875355" w:rsidP="00875355">
      <w:pPr>
        <w:jc w:val="both"/>
        <w:rPr>
          <w:rFonts w:ascii="Arial" w:hAnsi="Arial" w:cs="Arial"/>
        </w:rPr>
      </w:pPr>
    </w:p>
    <w:p w14:paraId="1B638D1D" w14:textId="77777777" w:rsidR="00875355" w:rsidRDefault="00875355" w:rsidP="00875355">
      <w:pPr>
        <w:jc w:val="both"/>
        <w:rPr>
          <w:rFonts w:ascii="Arial" w:hAnsi="Arial" w:cs="Arial"/>
        </w:rPr>
      </w:pPr>
    </w:p>
    <w:p w14:paraId="552BB41F" w14:textId="59E27B9B" w:rsidR="00F34BC8" w:rsidRPr="00F02D4E" w:rsidRDefault="00F02D4E" w:rsidP="00F02D4E">
      <w:pPr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br w:type="page"/>
      </w:r>
      <w:r w:rsidR="00F34BC8">
        <w:rPr>
          <w:rFonts w:ascii="Arial" w:hAnsi="Arial" w:cs="Arial"/>
          <w:b/>
        </w:rPr>
        <w:t>DIPARTIMENTO DI: Disegno e Storia dell’Arte</w:t>
      </w:r>
    </w:p>
    <w:p w14:paraId="08A9F310" w14:textId="77777777" w:rsidR="00F34BC8" w:rsidRDefault="00F34BC8" w:rsidP="00F34BC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7319A5">
        <w:rPr>
          <w:rFonts w:ascii="Arial" w:hAnsi="Arial" w:cs="Arial"/>
          <w:b/>
        </w:rPr>
        <w:t xml:space="preserve">MATERIA: </w:t>
      </w:r>
      <w:r w:rsidRPr="00F34BC8">
        <w:rPr>
          <w:rFonts w:ascii="Arial" w:hAnsi="Arial" w:cs="Arial"/>
          <w:b/>
          <w:highlight w:val="yellow"/>
        </w:rPr>
        <w:t>DISEGNO e STORIA DELL’ARTE</w:t>
      </w:r>
      <w:r>
        <w:rPr>
          <w:rFonts w:ascii="Arial" w:hAnsi="Arial" w:cs="Arial"/>
          <w:b/>
        </w:rPr>
        <w:t xml:space="preserve"> </w:t>
      </w:r>
    </w:p>
    <w:p w14:paraId="7ADE7291" w14:textId="77777777" w:rsidR="00F34BC8" w:rsidRPr="00C9597B" w:rsidRDefault="00F34BC8" w:rsidP="00F34BC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42DE2900" w14:textId="77777777" w:rsidR="00F34BC8" w:rsidRPr="00632FF6" w:rsidRDefault="00F34BC8" w:rsidP="00F34BC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7319A5">
        <w:rPr>
          <w:rFonts w:ascii="Arial" w:hAnsi="Arial" w:cs="Arial"/>
          <w:b/>
        </w:rPr>
        <w:t>OBIETTIVI MINIMI:</w:t>
      </w:r>
      <w:r>
        <w:rPr>
          <w:rFonts w:ascii="Arial" w:hAnsi="Arial" w:cs="Arial"/>
          <w:b/>
        </w:rPr>
        <w:t xml:space="preserve"> </w:t>
      </w:r>
    </w:p>
    <w:p w14:paraId="717F1E42" w14:textId="6E2A125E" w:rsidR="00F34BC8" w:rsidRPr="00F34BC8" w:rsidRDefault="00F34BC8" w:rsidP="00F34BC8">
      <w:pPr>
        <w:pStyle w:val="Paragrafoelenco"/>
        <w:ind w:left="0"/>
        <w:jc w:val="both"/>
        <w:rPr>
          <w:rFonts w:ascii="Arial" w:hAnsi="Arial" w:cs="Arial"/>
          <w:sz w:val="24"/>
          <w:szCs w:val="24"/>
        </w:rPr>
      </w:pPr>
      <w:r w:rsidRPr="00F34BC8">
        <w:rPr>
          <w:rFonts w:ascii="Arial" w:hAnsi="Arial" w:cs="Arial"/>
          <w:sz w:val="24"/>
          <w:szCs w:val="24"/>
        </w:rPr>
        <w:t xml:space="preserve">Nel Biennio, per una valutazione </w:t>
      </w:r>
      <w:r w:rsidRPr="00F34BC8">
        <w:rPr>
          <w:rFonts w:ascii="Arial" w:hAnsi="Arial" w:cs="Arial"/>
          <w:sz w:val="24"/>
          <w:szCs w:val="24"/>
          <w:u w:val="single"/>
        </w:rPr>
        <w:t>minima</w:t>
      </w:r>
      <w:r w:rsidRPr="00F34BC8">
        <w:rPr>
          <w:rFonts w:ascii="Arial" w:hAnsi="Arial" w:cs="Arial"/>
          <w:sz w:val="24"/>
          <w:szCs w:val="24"/>
        </w:rPr>
        <w:t xml:space="preserve"> ma comunque sufficiente per il passaggio alla classe seguente, alla fine dell’anno scolastico, l’alunno dovrà:</w:t>
      </w:r>
    </w:p>
    <w:p w14:paraId="34B8CAEE" w14:textId="77777777" w:rsidR="00F34BC8" w:rsidRPr="00F34BC8" w:rsidRDefault="00F34BC8" w:rsidP="00F34BC8">
      <w:pPr>
        <w:pStyle w:val="Paragrafoelenco"/>
        <w:ind w:left="0"/>
        <w:jc w:val="both"/>
        <w:rPr>
          <w:rFonts w:ascii="Arial" w:hAnsi="Arial" w:cs="Arial"/>
          <w:sz w:val="24"/>
          <w:szCs w:val="24"/>
        </w:rPr>
      </w:pPr>
      <w:r w:rsidRPr="00F34BC8">
        <w:rPr>
          <w:rFonts w:ascii="Arial" w:hAnsi="Arial" w:cs="Arial"/>
          <w:sz w:val="24"/>
          <w:szCs w:val="24"/>
        </w:rPr>
        <w:t>CONOSCERE</w:t>
      </w:r>
    </w:p>
    <w:p w14:paraId="304DD72A" w14:textId="77777777" w:rsidR="00F34BC8" w:rsidRPr="00F34BC8" w:rsidRDefault="00F34BC8" w:rsidP="00F34BC8">
      <w:pPr>
        <w:pStyle w:val="Paragrafoelenco"/>
        <w:numPr>
          <w:ilvl w:val="0"/>
          <w:numId w:val="3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34BC8">
        <w:rPr>
          <w:rFonts w:ascii="Arial" w:hAnsi="Arial" w:cs="Arial"/>
          <w:sz w:val="24"/>
          <w:szCs w:val="24"/>
        </w:rPr>
        <w:t>Le regole della geometria descrittiva che permettono la risoluzione dei problemi proposti.</w:t>
      </w:r>
    </w:p>
    <w:p w14:paraId="16E8AA6B" w14:textId="7307AAB8" w:rsidR="00F34BC8" w:rsidRPr="006D104E" w:rsidRDefault="00F34BC8" w:rsidP="006D104E">
      <w:pPr>
        <w:pStyle w:val="Paragrafoelenco"/>
        <w:numPr>
          <w:ilvl w:val="0"/>
          <w:numId w:val="30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34BC8">
        <w:rPr>
          <w:rFonts w:ascii="Arial" w:hAnsi="Arial" w:cs="Arial"/>
          <w:sz w:val="24"/>
          <w:szCs w:val="24"/>
        </w:rPr>
        <w:t>La terminologia e le conoscenze di base pe</w:t>
      </w:r>
      <w:r w:rsidR="006D104E">
        <w:rPr>
          <w:rFonts w:ascii="Arial" w:hAnsi="Arial" w:cs="Arial"/>
          <w:sz w:val="24"/>
          <w:szCs w:val="24"/>
        </w:rPr>
        <w:t>r la lettura delle</w:t>
      </w:r>
      <w:r w:rsidRPr="00F34BC8">
        <w:rPr>
          <w:rFonts w:ascii="Arial" w:hAnsi="Arial" w:cs="Arial"/>
          <w:sz w:val="24"/>
          <w:szCs w:val="24"/>
        </w:rPr>
        <w:t xml:space="preserve"> opere d’arte.</w:t>
      </w:r>
    </w:p>
    <w:p w14:paraId="76DE9A24" w14:textId="77777777" w:rsidR="00F34BC8" w:rsidRPr="00F34BC8" w:rsidRDefault="00F34BC8" w:rsidP="00F34BC8">
      <w:pPr>
        <w:pStyle w:val="Paragrafoelenco"/>
        <w:ind w:left="0"/>
        <w:jc w:val="both"/>
        <w:rPr>
          <w:rFonts w:ascii="Arial" w:hAnsi="Arial" w:cs="Arial"/>
          <w:sz w:val="24"/>
          <w:szCs w:val="24"/>
        </w:rPr>
      </w:pPr>
      <w:r w:rsidRPr="00F34BC8">
        <w:rPr>
          <w:rFonts w:ascii="Arial" w:hAnsi="Arial" w:cs="Arial"/>
          <w:sz w:val="24"/>
          <w:szCs w:val="24"/>
        </w:rPr>
        <w:t>SAPER FARE</w:t>
      </w:r>
    </w:p>
    <w:p w14:paraId="54CC5E06" w14:textId="77777777" w:rsidR="00F34BC8" w:rsidRPr="00F34BC8" w:rsidRDefault="00F34BC8" w:rsidP="00F34BC8">
      <w:pPr>
        <w:pStyle w:val="Paragrafoelenco"/>
        <w:numPr>
          <w:ilvl w:val="0"/>
          <w:numId w:val="3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34BC8">
        <w:rPr>
          <w:rFonts w:ascii="Arial" w:hAnsi="Arial" w:cs="Arial"/>
          <w:sz w:val="24"/>
          <w:szCs w:val="24"/>
        </w:rPr>
        <w:t>Elaborati grafici corretti per applicazione di metodo ed ordine.</w:t>
      </w:r>
    </w:p>
    <w:p w14:paraId="3F3FEB44" w14:textId="77777777" w:rsidR="00F34BC8" w:rsidRPr="00F34BC8" w:rsidRDefault="00F34BC8" w:rsidP="00F34BC8">
      <w:pPr>
        <w:pStyle w:val="Paragrafoelenco"/>
        <w:numPr>
          <w:ilvl w:val="0"/>
          <w:numId w:val="3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34BC8">
        <w:rPr>
          <w:rFonts w:ascii="Arial" w:hAnsi="Arial" w:cs="Arial"/>
          <w:sz w:val="24"/>
          <w:szCs w:val="24"/>
        </w:rPr>
        <w:t>Elaborati grafici con sufficiente resa plastica del soggetto attraverso l’uso del chiaroscuro.</w:t>
      </w:r>
    </w:p>
    <w:p w14:paraId="12315670" w14:textId="77777777" w:rsidR="00F34BC8" w:rsidRPr="00F34BC8" w:rsidRDefault="00F34BC8" w:rsidP="00F34BC8">
      <w:pPr>
        <w:pStyle w:val="Paragrafoelenco"/>
        <w:numPr>
          <w:ilvl w:val="0"/>
          <w:numId w:val="3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34BC8">
        <w:rPr>
          <w:rFonts w:ascii="Arial" w:hAnsi="Arial" w:cs="Arial"/>
          <w:sz w:val="24"/>
          <w:szCs w:val="24"/>
        </w:rPr>
        <w:t>In aggiunta, per l’indirizzo Scienze Applicate: saper utilizzare correttamente i comandi relativi ai programmi di Computer grafica.</w:t>
      </w:r>
    </w:p>
    <w:p w14:paraId="09CDCC26" w14:textId="77777777" w:rsidR="00F34BC8" w:rsidRPr="00F34BC8" w:rsidRDefault="00F34BC8" w:rsidP="00F34BC8">
      <w:pPr>
        <w:pStyle w:val="Paragrafoelenco"/>
        <w:numPr>
          <w:ilvl w:val="0"/>
          <w:numId w:val="3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34BC8">
        <w:rPr>
          <w:rFonts w:ascii="Arial" w:hAnsi="Arial" w:cs="Arial"/>
          <w:sz w:val="24"/>
          <w:szCs w:val="24"/>
        </w:rPr>
        <w:t>Commento corretto delle opere d’arte.</w:t>
      </w:r>
    </w:p>
    <w:p w14:paraId="371D8FE4" w14:textId="77777777" w:rsidR="00F34BC8" w:rsidRPr="007319A5" w:rsidRDefault="00F34BC8" w:rsidP="00F34BC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0CBDF16" w14:textId="034CB392" w:rsidR="00F34BC8" w:rsidRPr="000B687B" w:rsidRDefault="00F34BC8" w:rsidP="000B687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PROGRAMMA</w:t>
      </w:r>
      <w:r w:rsidRPr="007319A5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</w:p>
    <w:p w14:paraId="17F2DF70" w14:textId="082D3940" w:rsidR="00F34BC8" w:rsidRPr="006D104E" w:rsidRDefault="00F34BC8" w:rsidP="006D104E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6D104E">
        <w:rPr>
          <w:rFonts w:ascii="Arial" w:hAnsi="Arial" w:cs="Arial"/>
          <w:bCs/>
        </w:rPr>
        <w:t xml:space="preserve">DISEGNO: </w:t>
      </w:r>
      <w:r w:rsidRPr="006D104E">
        <w:rPr>
          <w:rFonts w:ascii="Arial" w:hAnsi="Arial" w:cs="Arial"/>
        </w:rPr>
        <w:t>fondamenti ed applicazioni di geometria descrittiva.</w:t>
      </w:r>
    </w:p>
    <w:p w14:paraId="5B727B6A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>Definizioni geometriche fondamentali e uso degli strumenti.</w:t>
      </w:r>
    </w:p>
    <w:p w14:paraId="51F58665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 xml:space="preserve">Costruzione di poligoni regolari inscritti in una circonferenza: pentagono, esagono, ettagono, ennagono e decagono e regola generale per la suddivisione di una circonferenza in parti uguali. </w:t>
      </w:r>
    </w:p>
    <w:p w14:paraId="5331B851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>Costruzione di poligoni regolari dato il lato: pentagono, esagono, ettagono, ottagono, dodecagono e regola generale per la costruzione di poligoni dato il lato ed il numero dei lati.</w:t>
      </w:r>
    </w:p>
    <w:p w14:paraId="3578DD48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 xml:space="preserve">Introduzione alle proiezioni ortogonali: applicazioni del metodo alle figure piane. </w:t>
      </w:r>
    </w:p>
    <w:p w14:paraId="10517592" w14:textId="2D839D1E" w:rsidR="00F34BC8" w:rsidRPr="006D104E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>Proiezioni ortogonali di solidi regolari sovrapposti, sezionati e inclinati rispetto ai piani.</w:t>
      </w:r>
    </w:p>
    <w:p w14:paraId="20180BA0" w14:textId="77777777" w:rsidR="00F34BC8" w:rsidRPr="006D104E" w:rsidRDefault="00F34BC8" w:rsidP="00F34BC8">
      <w:pPr>
        <w:pStyle w:val="Paragrafoelenco"/>
        <w:ind w:left="0"/>
        <w:rPr>
          <w:rFonts w:ascii="Arial" w:hAnsi="Arial" w:cs="Arial"/>
        </w:rPr>
      </w:pPr>
      <w:r w:rsidRPr="006D104E">
        <w:rPr>
          <w:rFonts w:ascii="Arial" w:hAnsi="Arial" w:cs="Arial"/>
        </w:rPr>
        <w:t>STORIA DELL’ARTE: l’antichità.</w:t>
      </w:r>
    </w:p>
    <w:p w14:paraId="5582CBB2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>Il linguaggio artistico preistorico: periodizzazione e relative classificazioni.</w:t>
      </w:r>
    </w:p>
    <w:p w14:paraId="15CD4BF3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>Scultura, pittura rupestre e graffiti:</w:t>
      </w:r>
    </w:p>
    <w:p w14:paraId="7FE76C69" w14:textId="77777777" w:rsidR="00F34BC8" w:rsidRPr="00F34BC8" w:rsidRDefault="00F34BC8" w:rsidP="00F34BC8">
      <w:pPr>
        <w:pStyle w:val="Default"/>
        <w:numPr>
          <w:ilvl w:val="0"/>
          <w:numId w:val="11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Venere preistorica di Willendorf, 24.000-22.000 a.C., Naturhistorisches Museum, Vienna.</w:t>
      </w:r>
    </w:p>
    <w:p w14:paraId="6C36EEC1" w14:textId="77777777" w:rsidR="00F34BC8" w:rsidRPr="00F34BC8" w:rsidRDefault="00F34BC8" w:rsidP="00F34BC8">
      <w:pPr>
        <w:pStyle w:val="Default"/>
        <w:numPr>
          <w:ilvl w:val="0"/>
          <w:numId w:val="11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Pitture rupestri della Grotta Chauvet, 35.000-30.000 a.C., Ardèche, Francia.</w:t>
      </w:r>
    </w:p>
    <w:p w14:paraId="127250A3" w14:textId="77777777" w:rsidR="00F34BC8" w:rsidRPr="00F34BC8" w:rsidRDefault="00F34BC8" w:rsidP="00F34BC8">
      <w:pPr>
        <w:pStyle w:val="Default"/>
        <w:numPr>
          <w:ilvl w:val="0"/>
          <w:numId w:val="11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Pitture rupestri della Grotta di Altamira, 12.000 a.C., Santander, Spagna.</w:t>
      </w:r>
    </w:p>
    <w:p w14:paraId="468C2DB2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 xml:space="preserve">Testimonianze di architettura megalitica: </w:t>
      </w:r>
    </w:p>
    <w:p w14:paraId="0AC1CD26" w14:textId="77777777" w:rsidR="00F34BC8" w:rsidRPr="00F34BC8" w:rsidRDefault="00F34BC8" w:rsidP="00F34BC8">
      <w:pPr>
        <w:pStyle w:val="Default"/>
        <w:numPr>
          <w:ilvl w:val="0"/>
          <w:numId w:val="12"/>
        </w:numPr>
        <w:ind w:left="2136"/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Menhir megalitici di Carnac, V-IV millennio a.C., Francia.</w:t>
      </w:r>
    </w:p>
    <w:p w14:paraId="47E7E938" w14:textId="77777777" w:rsidR="00F34BC8" w:rsidRPr="00F34BC8" w:rsidRDefault="00F34BC8" w:rsidP="00F34BC8">
      <w:pPr>
        <w:pStyle w:val="Default"/>
        <w:numPr>
          <w:ilvl w:val="0"/>
          <w:numId w:val="12"/>
        </w:numPr>
        <w:ind w:left="2136"/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Dolmen di Bisceglie, III millennio a.C., Bari.</w:t>
      </w:r>
    </w:p>
    <w:p w14:paraId="26EAEEF3" w14:textId="77777777" w:rsidR="00F34BC8" w:rsidRPr="00F34BC8" w:rsidRDefault="00F34BC8" w:rsidP="00F34BC8">
      <w:pPr>
        <w:pStyle w:val="Default"/>
        <w:numPr>
          <w:ilvl w:val="0"/>
          <w:numId w:val="12"/>
        </w:numPr>
        <w:ind w:left="2136"/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Cromlech di Stonehenge, 1800-1500 a.C., Inghilterra.</w:t>
      </w:r>
    </w:p>
    <w:p w14:paraId="1DDD9F72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 xml:space="preserve">Il Vicino Oriente antico: </w:t>
      </w:r>
    </w:p>
    <w:p w14:paraId="5A3A909C" w14:textId="77777777" w:rsidR="00F34BC8" w:rsidRPr="00F34BC8" w:rsidRDefault="00F34BC8" w:rsidP="00F34BC8">
      <w:pPr>
        <w:pStyle w:val="Default"/>
        <w:ind w:left="1416"/>
        <w:rPr>
          <w:rFonts w:ascii="Arial" w:hAnsi="Arial" w:cs="Arial"/>
        </w:rPr>
      </w:pPr>
      <w:r w:rsidRPr="00F34BC8">
        <w:rPr>
          <w:rFonts w:ascii="Arial" w:hAnsi="Arial" w:cs="Arial"/>
        </w:rPr>
        <w:t>Arte delle civiltà mesopotamiche</w:t>
      </w:r>
    </w:p>
    <w:p w14:paraId="13CA935B" w14:textId="77777777" w:rsidR="00F34BC8" w:rsidRPr="00F34BC8" w:rsidRDefault="00F34BC8" w:rsidP="00F34BC8">
      <w:pPr>
        <w:pStyle w:val="Default"/>
        <w:numPr>
          <w:ilvl w:val="0"/>
          <w:numId w:val="29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Principali testimonianze dell’arte sumerica, assira, babilonese e persiana.</w:t>
      </w:r>
    </w:p>
    <w:p w14:paraId="5D83C600" w14:textId="77777777" w:rsidR="00F34BC8" w:rsidRPr="00F34BC8" w:rsidRDefault="00F34BC8" w:rsidP="00F34BC8">
      <w:pPr>
        <w:pStyle w:val="Default"/>
        <w:ind w:left="1416"/>
        <w:rPr>
          <w:rFonts w:ascii="Arial" w:hAnsi="Arial" w:cs="Arial"/>
        </w:rPr>
      </w:pPr>
      <w:r w:rsidRPr="00F34BC8">
        <w:rPr>
          <w:rFonts w:ascii="Arial" w:hAnsi="Arial" w:cs="Arial"/>
        </w:rPr>
        <w:t>Arte egizia</w:t>
      </w:r>
    </w:p>
    <w:p w14:paraId="234FD3D4" w14:textId="77777777" w:rsidR="00F34BC8" w:rsidRPr="00F34BC8" w:rsidRDefault="00F34BC8" w:rsidP="00F34BC8">
      <w:pPr>
        <w:pStyle w:val="Default"/>
        <w:numPr>
          <w:ilvl w:val="0"/>
          <w:numId w:val="29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Necropoli, mastabe e complessi funerari reali.</w:t>
      </w:r>
    </w:p>
    <w:p w14:paraId="487E4016" w14:textId="77777777" w:rsidR="00F34BC8" w:rsidRPr="00F34BC8" w:rsidRDefault="00F34BC8" w:rsidP="00F34BC8">
      <w:pPr>
        <w:pStyle w:val="Default"/>
        <w:numPr>
          <w:ilvl w:val="0"/>
          <w:numId w:val="29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Le Piramidi e il loro significato simbolico.</w:t>
      </w:r>
    </w:p>
    <w:p w14:paraId="2E6D5E31" w14:textId="77777777" w:rsidR="00F34BC8" w:rsidRPr="00F34BC8" w:rsidRDefault="00F34BC8" w:rsidP="00F34BC8">
      <w:pPr>
        <w:pStyle w:val="Default"/>
        <w:numPr>
          <w:ilvl w:val="0"/>
          <w:numId w:val="29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Statuaria e pittura.</w:t>
      </w:r>
    </w:p>
    <w:p w14:paraId="34C33B3E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>Arte Cicladica: idoli e suppellettili.</w:t>
      </w:r>
    </w:p>
    <w:p w14:paraId="40C49144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 xml:space="preserve">Arte Minoica: </w:t>
      </w:r>
    </w:p>
    <w:p w14:paraId="5005AC14" w14:textId="77777777" w:rsidR="00F34BC8" w:rsidRPr="00F34BC8" w:rsidRDefault="00F34BC8" w:rsidP="00F34BC8">
      <w:pPr>
        <w:pStyle w:val="Default"/>
        <w:numPr>
          <w:ilvl w:val="0"/>
          <w:numId w:val="13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Città-Palazzo di Cnosso e il mito del Minotauro, 1700-1400 a.C. circa, Creta.</w:t>
      </w:r>
    </w:p>
    <w:p w14:paraId="04A754F5" w14:textId="77777777" w:rsidR="00F34BC8" w:rsidRPr="00F34BC8" w:rsidRDefault="00F34BC8" w:rsidP="00F34BC8">
      <w:pPr>
        <w:pStyle w:val="Default"/>
        <w:numPr>
          <w:ilvl w:val="0"/>
          <w:numId w:val="13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Pittura parietale del gioco del toro, 1700-1400 a.C. circa, Museo archeologico, Heraklion, Creta.</w:t>
      </w:r>
    </w:p>
    <w:p w14:paraId="2272FEBE" w14:textId="77777777" w:rsidR="00F34BC8" w:rsidRPr="00F34BC8" w:rsidRDefault="00F34BC8" w:rsidP="00F34BC8">
      <w:pPr>
        <w:pStyle w:val="Default"/>
        <w:numPr>
          <w:ilvl w:val="0"/>
          <w:numId w:val="13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La pittura vascolare in stile Kamares e in stile naturalistico e marino.</w:t>
      </w:r>
    </w:p>
    <w:p w14:paraId="30A37A4B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 xml:space="preserve">Arte micenea: </w:t>
      </w:r>
    </w:p>
    <w:p w14:paraId="0A975CBA" w14:textId="77777777" w:rsidR="00F34BC8" w:rsidRPr="00F34BC8" w:rsidRDefault="00F34BC8" w:rsidP="00F34BC8">
      <w:pPr>
        <w:pStyle w:val="Default"/>
        <w:numPr>
          <w:ilvl w:val="0"/>
          <w:numId w:val="14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Città-fortezza di Micene e Tirinto.</w:t>
      </w:r>
    </w:p>
    <w:p w14:paraId="6BCCF800" w14:textId="77777777" w:rsidR="00F34BC8" w:rsidRPr="00F34BC8" w:rsidRDefault="00F34BC8" w:rsidP="00F34BC8">
      <w:pPr>
        <w:pStyle w:val="Default"/>
        <w:numPr>
          <w:ilvl w:val="0"/>
          <w:numId w:val="14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Maschera di Agamennone, 1600-1500 a.C., Museo Archeologico Nazionale, Atene.</w:t>
      </w:r>
    </w:p>
    <w:p w14:paraId="31530D30" w14:textId="77777777" w:rsidR="00F34BC8" w:rsidRPr="00F34BC8" w:rsidRDefault="00F34BC8" w:rsidP="00F34BC8">
      <w:pPr>
        <w:pStyle w:val="Default"/>
        <w:numPr>
          <w:ilvl w:val="0"/>
          <w:numId w:val="14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Tesoro di Atreo, 1500-1400 a.C. circa, Micene.</w:t>
      </w:r>
    </w:p>
    <w:p w14:paraId="5A2DC792" w14:textId="77777777" w:rsidR="00F34BC8" w:rsidRPr="00F34BC8" w:rsidRDefault="00F34BC8" w:rsidP="00F34BC8">
      <w:pPr>
        <w:pStyle w:val="Default"/>
        <w:numPr>
          <w:ilvl w:val="0"/>
          <w:numId w:val="14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Porta dei leoni, XIV secolo a.C., Micene.</w:t>
      </w:r>
    </w:p>
    <w:p w14:paraId="294E23C7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 xml:space="preserve">Il mondo greco arcaico: periodizzazione, modelli architettonici e ordini. </w:t>
      </w:r>
    </w:p>
    <w:p w14:paraId="35BF46CF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>Classificazione, denominazione dei templi e dei teatri: glossario architettonico.</w:t>
      </w:r>
    </w:p>
    <w:p w14:paraId="060C51EA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>Cenni alle caratteristiche e tipologie della pittura vascolare.</w:t>
      </w:r>
    </w:p>
    <w:p w14:paraId="21AF21E7" w14:textId="77777777" w:rsidR="00F34BC8" w:rsidRPr="00F34BC8" w:rsidRDefault="00F34BC8" w:rsidP="00F34BC8">
      <w:pPr>
        <w:pStyle w:val="Default"/>
        <w:numPr>
          <w:ilvl w:val="0"/>
          <w:numId w:val="15"/>
        </w:numPr>
        <w:ind w:left="2127"/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Anfora del lamento funebre del Dipylon, 760-770 a.C. circa, Museo Archeologico Nazionale, Atene.</w:t>
      </w:r>
    </w:p>
    <w:p w14:paraId="56B44E9E" w14:textId="77777777" w:rsidR="00F34BC8" w:rsidRPr="00F34BC8" w:rsidRDefault="00F34BC8" w:rsidP="00F34BC8">
      <w:pPr>
        <w:pStyle w:val="Default"/>
        <w:numPr>
          <w:ilvl w:val="0"/>
          <w:numId w:val="15"/>
        </w:numPr>
        <w:ind w:left="2127"/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Vaso François, (Kleitias ed Ergotimos), 570 a.C. circa, Museo archeologico nazionale, Firenze.</w:t>
      </w:r>
    </w:p>
    <w:p w14:paraId="5E38E9F9" w14:textId="77777777" w:rsidR="00F34BC8" w:rsidRPr="00F34BC8" w:rsidRDefault="00F34BC8" w:rsidP="00F34BC8">
      <w:pPr>
        <w:pStyle w:val="Default"/>
        <w:numPr>
          <w:ilvl w:val="0"/>
          <w:numId w:val="15"/>
        </w:numPr>
        <w:ind w:left="2127"/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Anfora con Achille e Aiace che giocano ai dadi, (Exechias), 550 a.C. Museo Etrusco Gregoriano, Città del Vaticano.</w:t>
      </w:r>
    </w:p>
    <w:p w14:paraId="4874E8D9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>Scultura arcaica: scuole artistiche e archetipi: definizione di Kouros e Kore.</w:t>
      </w:r>
    </w:p>
    <w:p w14:paraId="48159C2E" w14:textId="77777777" w:rsidR="00F34BC8" w:rsidRPr="00F34BC8" w:rsidRDefault="00F34BC8" w:rsidP="00F34BC8">
      <w:pPr>
        <w:pStyle w:val="Default"/>
        <w:numPr>
          <w:ilvl w:val="0"/>
          <w:numId w:val="16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Kleobi e Bitone (attr. a Polimede di Argo), 610-590 a.C., Museo Archeologico, Delfi.</w:t>
      </w:r>
    </w:p>
    <w:p w14:paraId="00157844" w14:textId="77777777" w:rsidR="00F34BC8" w:rsidRPr="00F34BC8" w:rsidRDefault="00F34BC8" w:rsidP="00F34BC8">
      <w:pPr>
        <w:pStyle w:val="Default"/>
        <w:numPr>
          <w:ilvl w:val="0"/>
          <w:numId w:val="16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Moscophoros, 570-560 a.C., Museo dell’Acropoli, Atene.</w:t>
      </w:r>
    </w:p>
    <w:p w14:paraId="52B37D3A" w14:textId="77777777" w:rsidR="00F34BC8" w:rsidRPr="00F34BC8" w:rsidRDefault="00F34BC8" w:rsidP="00F34BC8">
      <w:pPr>
        <w:pStyle w:val="Default"/>
        <w:numPr>
          <w:ilvl w:val="0"/>
          <w:numId w:val="16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Kouros di Milo, 550-540 a.C., Museo Archeologico Nazionale, Atene.</w:t>
      </w:r>
    </w:p>
    <w:p w14:paraId="4AD80093" w14:textId="77777777" w:rsidR="00F34BC8" w:rsidRPr="00F34BC8" w:rsidRDefault="00F34BC8" w:rsidP="00F34BC8">
      <w:pPr>
        <w:pStyle w:val="Default"/>
        <w:numPr>
          <w:ilvl w:val="0"/>
          <w:numId w:val="16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Kore con Peplo, 540-530 a.C. circa, Museo dell'Acropoli, Atene.</w:t>
      </w:r>
    </w:p>
    <w:p w14:paraId="5B9ADB19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>L’età classica e lo sviluppo urbanistico/architettonico.</w:t>
      </w:r>
    </w:p>
    <w:p w14:paraId="5ED423CC" w14:textId="77777777" w:rsidR="00F34BC8" w:rsidRPr="00F34BC8" w:rsidRDefault="00F34BC8" w:rsidP="00F34BC8">
      <w:pPr>
        <w:numPr>
          <w:ilvl w:val="0"/>
          <w:numId w:val="10"/>
        </w:numPr>
        <w:rPr>
          <w:rFonts w:ascii="Arial" w:hAnsi="Arial" w:cs="Arial"/>
          <w:color w:val="000000"/>
        </w:rPr>
      </w:pPr>
      <w:r w:rsidRPr="00F34BC8">
        <w:rPr>
          <w:rFonts w:ascii="Arial" w:hAnsi="Arial" w:cs="Arial"/>
        </w:rPr>
        <w:t xml:space="preserve">La statuaria del primo classicismo </w:t>
      </w:r>
      <w:r w:rsidRPr="00F34BC8">
        <w:rPr>
          <w:rFonts w:ascii="Arial" w:hAnsi="Arial" w:cs="Arial"/>
          <w:color w:val="000000"/>
        </w:rPr>
        <w:t>e lo stile severo.</w:t>
      </w:r>
    </w:p>
    <w:p w14:paraId="0B6E4186" w14:textId="77777777" w:rsidR="00F34BC8" w:rsidRPr="00F34BC8" w:rsidRDefault="00F34BC8" w:rsidP="00F34BC8">
      <w:pPr>
        <w:numPr>
          <w:ilvl w:val="0"/>
          <w:numId w:val="17"/>
        </w:numPr>
        <w:rPr>
          <w:rFonts w:ascii="Arial" w:hAnsi="Arial" w:cs="Arial"/>
          <w:i/>
          <w:color w:val="000000"/>
        </w:rPr>
      </w:pPr>
      <w:r w:rsidRPr="00F34BC8">
        <w:rPr>
          <w:rFonts w:ascii="Arial" w:hAnsi="Arial" w:cs="Arial"/>
          <w:i/>
          <w:color w:val="000000"/>
        </w:rPr>
        <w:t xml:space="preserve">Auriga di Delfi (Sotade), 475 a.C. circa, </w:t>
      </w:r>
      <w:r w:rsidRPr="00F34BC8">
        <w:rPr>
          <w:rFonts w:ascii="Arial" w:hAnsi="Arial" w:cs="Arial"/>
          <w:i/>
        </w:rPr>
        <w:t>Museo Archeologico, Delfi.</w:t>
      </w:r>
    </w:p>
    <w:p w14:paraId="1FD46130" w14:textId="77777777" w:rsidR="00F34BC8" w:rsidRPr="00F34BC8" w:rsidRDefault="00F34BC8" w:rsidP="00F34BC8">
      <w:pPr>
        <w:numPr>
          <w:ilvl w:val="0"/>
          <w:numId w:val="17"/>
        </w:numPr>
        <w:rPr>
          <w:rFonts w:ascii="Arial" w:hAnsi="Arial" w:cs="Arial"/>
          <w:i/>
          <w:color w:val="000000"/>
        </w:rPr>
      </w:pPr>
      <w:r w:rsidRPr="00F34BC8">
        <w:rPr>
          <w:rFonts w:ascii="Arial" w:hAnsi="Arial" w:cs="Arial"/>
          <w:i/>
          <w:color w:val="000000"/>
        </w:rPr>
        <w:t>Bronzi di Riace (attr. varie), 450 a.C. circa, Museo Nazionale della Magna Grecia, Reggio Calabria.</w:t>
      </w:r>
    </w:p>
    <w:p w14:paraId="31A1280F" w14:textId="77777777" w:rsidR="00F34BC8" w:rsidRPr="00F34BC8" w:rsidRDefault="00F34BC8" w:rsidP="00F34BC8">
      <w:pPr>
        <w:numPr>
          <w:ilvl w:val="0"/>
          <w:numId w:val="10"/>
        </w:numPr>
        <w:rPr>
          <w:rFonts w:ascii="Arial" w:hAnsi="Arial" w:cs="Arial"/>
          <w:i/>
          <w:color w:val="000000"/>
        </w:rPr>
      </w:pPr>
      <w:r w:rsidRPr="00F34BC8">
        <w:rPr>
          <w:rFonts w:ascii="Arial" w:hAnsi="Arial" w:cs="Arial"/>
          <w:color w:val="000000"/>
        </w:rPr>
        <w:t xml:space="preserve">Il Canone classico in scultura: </w:t>
      </w:r>
    </w:p>
    <w:p w14:paraId="0E8A9514" w14:textId="77777777" w:rsidR="00F34BC8" w:rsidRPr="00F34BC8" w:rsidRDefault="00F34BC8" w:rsidP="00F34BC8">
      <w:pPr>
        <w:ind w:left="1416"/>
        <w:rPr>
          <w:rFonts w:ascii="Arial" w:hAnsi="Arial" w:cs="Arial"/>
          <w:color w:val="000000"/>
        </w:rPr>
      </w:pPr>
      <w:r w:rsidRPr="00F34BC8">
        <w:rPr>
          <w:rFonts w:ascii="Arial" w:hAnsi="Arial" w:cs="Arial"/>
          <w:color w:val="000000"/>
        </w:rPr>
        <w:t>Mirone di Eleutere (attivo fra il 470 e il 420 a.C.)</w:t>
      </w:r>
    </w:p>
    <w:p w14:paraId="7585DAA2" w14:textId="77777777" w:rsidR="00F34BC8" w:rsidRPr="00F34BC8" w:rsidRDefault="00F34BC8" w:rsidP="00F34BC8">
      <w:pPr>
        <w:numPr>
          <w:ilvl w:val="0"/>
          <w:numId w:val="18"/>
        </w:numPr>
        <w:ind w:left="2136"/>
        <w:rPr>
          <w:rFonts w:ascii="Arial" w:hAnsi="Arial" w:cs="Arial"/>
          <w:i/>
          <w:color w:val="000000"/>
        </w:rPr>
      </w:pPr>
      <w:r w:rsidRPr="00F34BC8">
        <w:rPr>
          <w:rFonts w:ascii="Arial" w:hAnsi="Arial" w:cs="Arial"/>
          <w:i/>
          <w:color w:val="000000"/>
        </w:rPr>
        <w:t>Discobolo Lancellotti, 460-450 a.C., Museo Nazionale Romano, Roma.</w:t>
      </w:r>
    </w:p>
    <w:p w14:paraId="2B2165CD" w14:textId="77777777" w:rsidR="00F34BC8" w:rsidRPr="00F34BC8" w:rsidRDefault="00F34BC8" w:rsidP="00F34BC8">
      <w:pPr>
        <w:ind w:left="1416"/>
        <w:rPr>
          <w:rFonts w:ascii="Arial" w:hAnsi="Arial" w:cs="Arial"/>
          <w:color w:val="000000"/>
        </w:rPr>
      </w:pPr>
      <w:r w:rsidRPr="00F34BC8">
        <w:rPr>
          <w:rFonts w:ascii="Arial" w:hAnsi="Arial" w:cs="Arial"/>
          <w:color w:val="000000"/>
        </w:rPr>
        <w:t>Policleto di Argo (attivo tra 465-417 a.C.) e il Canone.</w:t>
      </w:r>
    </w:p>
    <w:p w14:paraId="3B4B2125" w14:textId="77777777" w:rsidR="00F34BC8" w:rsidRPr="00F34BC8" w:rsidRDefault="00F34BC8" w:rsidP="00F34BC8">
      <w:pPr>
        <w:numPr>
          <w:ilvl w:val="0"/>
          <w:numId w:val="19"/>
        </w:numPr>
        <w:rPr>
          <w:rFonts w:ascii="Arial" w:hAnsi="Arial" w:cs="Arial"/>
          <w:i/>
          <w:color w:val="000000"/>
        </w:rPr>
      </w:pPr>
      <w:r w:rsidRPr="00F34BC8">
        <w:rPr>
          <w:rFonts w:ascii="Arial" w:hAnsi="Arial" w:cs="Arial"/>
          <w:i/>
          <w:color w:val="000000"/>
        </w:rPr>
        <w:t>Doriforo, 445 a.C. circa, Museo Archeologico Nazionale, Napoli.</w:t>
      </w:r>
    </w:p>
    <w:p w14:paraId="4C4360B5" w14:textId="77777777" w:rsidR="00F34BC8" w:rsidRPr="00F34BC8" w:rsidRDefault="00F34BC8" w:rsidP="00F34BC8">
      <w:pPr>
        <w:ind w:left="1416"/>
        <w:rPr>
          <w:rFonts w:ascii="Arial" w:hAnsi="Arial" w:cs="Arial"/>
          <w:color w:val="000000"/>
        </w:rPr>
      </w:pPr>
      <w:r w:rsidRPr="00F34BC8">
        <w:rPr>
          <w:rFonts w:ascii="Arial" w:hAnsi="Arial" w:cs="Arial"/>
          <w:color w:val="000000"/>
        </w:rPr>
        <w:t>Fidia (490-430 a.C. circa)</w:t>
      </w:r>
    </w:p>
    <w:p w14:paraId="4FE1D88B" w14:textId="77777777" w:rsidR="00F34BC8" w:rsidRPr="00F34BC8" w:rsidRDefault="00F34BC8" w:rsidP="00F34BC8">
      <w:pPr>
        <w:numPr>
          <w:ilvl w:val="0"/>
          <w:numId w:val="20"/>
        </w:numPr>
        <w:rPr>
          <w:rFonts w:ascii="Arial" w:hAnsi="Arial" w:cs="Arial"/>
          <w:i/>
          <w:color w:val="000000"/>
        </w:rPr>
      </w:pPr>
      <w:r w:rsidRPr="00F34BC8">
        <w:rPr>
          <w:rFonts w:ascii="Arial" w:hAnsi="Arial" w:cs="Arial"/>
          <w:i/>
          <w:color w:val="000000"/>
        </w:rPr>
        <w:t>Metope e resti frontonali del Partenone, 447-432 a.C. circa, British Museum, Londra.</w:t>
      </w:r>
    </w:p>
    <w:p w14:paraId="263D2FB4" w14:textId="77777777" w:rsidR="00F34BC8" w:rsidRPr="00F34BC8" w:rsidRDefault="00F34BC8" w:rsidP="00F34BC8">
      <w:pPr>
        <w:numPr>
          <w:ilvl w:val="0"/>
          <w:numId w:val="10"/>
        </w:numPr>
        <w:rPr>
          <w:rFonts w:ascii="Arial" w:hAnsi="Arial" w:cs="Arial"/>
          <w:i/>
          <w:color w:val="000000"/>
        </w:rPr>
      </w:pPr>
      <w:r w:rsidRPr="00F34BC8">
        <w:rPr>
          <w:rFonts w:ascii="Arial" w:hAnsi="Arial" w:cs="Arial"/>
          <w:color w:val="000000"/>
        </w:rPr>
        <w:t>L’Acropoli di Atene.</w:t>
      </w:r>
    </w:p>
    <w:p w14:paraId="145BD2C0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 xml:space="preserve">Il tardo classicismo: </w:t>
      </w:r>
    </w:p>
    <w:p w14:paraId="21B0D8BB" w14:textId="77777777" w:rsidR="00F34BC8" w:rsidRPr="00F34BC8" w:rsidRDefault="00F34BC8" w:rsidP="00F34BC8">
      <w:pPr>
        <w:pStyle w:val="Default"/>
        <w:ind w:left="1416"/>
        <w:rPr>
          <w:rFonts w:ascii="Arial" w:hAnsi="Arial" w:cs="Arial"/>
        </w:rPr>
      </w:pPr>
      <w:r w:rsidRPr="00F34BC8">
        <w:rPr>
          <w:rFonts w:ascii="Arial" w:hAnsi="Arial" w:cs="Arial"/>
        </w:rPr>
        <w:t>Prassitele ateniese (400/395-326 a.C.) e la sua scuola.</w:t>
      </w:r>
    </w:p>
    <w:p w14:paraId="187754A1" w14:textId="77777777" w:rsidR="00F34BC8" w:rsidRPr="00F34BC8" w:rsidRDefault="00F34BC8" w:rsidP="00F34BC8">
      <w:pPr>
        <w:pStyle w:val="Default"/>
        <w:numPr>
          <w:ilvl w:val="0"/>
          <w:numId w:val="21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Afrodite Cnidia, 364-363, Museo Pio-Clementino, Città del Vaticano.</w:t>
      </w:r>
    </w:p>
    <w:p w14:paraId="34F65E09" w14:textId="77777777" w:rsidR="00F34BC8" w:rsidRPr="00F34BC8" w:rsidRDefault="00F34BC8" w:rsidP="00F34BC8">
      <w:pPr>
        <w:pStyle w:val="Default"/>
        <w:numPr>
          <w:ilvl w:val="0"/>
          <w:numId w:val="21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Hermes con Dioniso bambino, 340-330 a.C. circa, Museo Archeologico, Olimpia.</w:t>
      </w:r>
    </w:p>
    <w:p w14:paraId="6A8245ED" w14:textId="77777777" w:rsidR="00F34BC8" w:rsidRPr="00F34BC8" w:rsidRDefault="00F34BC8" w:rsidP="00F34BC8">
      <w:pPr>
        <w:pStyle w:val="Default"/>
        <w:ind w:left="1416"/>
        <w:rPr>
          <w:rFonts w:ascii="Arial" w:hAnsi="Arial" w:cs="Arial"/>
        </w:rPr>
      </w:pPr>
      <w:r w:rsidRPr="00F34BC8">
        <w:rPr>
          <w:rFonts w:ascii="Arial" w:hAnsi="Arial" w:cs="Arial"/>
        </w:rPr>
        <w:t>Skopas di Paro (417?-340 a.C.)</w:t>
      </w:r>
    </w:p>
    <w:p w14:paraId="22C179F4" w14:textId="77777777" w:rsidR="00F34BC8" w:rsidRPr="00F34BC8" w:rsidRDefault="00F34BC8" w:rsidP="00F34BC8">
      <w:pPr>
        <w:pStyle w:val="Default"/>
        <w:numPr>
          <w:ilvl w:val="0"/>
          <w:numId w:val="22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Menade danzante, 335-330 a.C. circa, Skulpturensammlung, Dresda.</w:t>
      </w:r>
    </w:p>
    <w:p w14:paraId="73704BD8" w14:textId="77777777" w:rsidR="00F34BC8" w:rsidRPr="00F34BC8" w:rsidRDefault="00F34BC8" w:rsidP="00F34BC8">
      <w:pPr>
        <w:pStyle w:val="Default"/>
        <w:tabs>
          <w:tab w:val="left" w:pos="5055"/>
        </w:tabs>
        <w:ind w:left="1416"/>
        <w:rPr>
          <w:rFonts w:ascii="Arial" w:hAnsi="Arial" w:cs="Arial"/>
        </w:rPr>
      </w:pPr>
      <w:r w:rsidRPr="00F34BC8">
        <w:rPr>
          <w:rFonts w:ascii="Arial" w:hAnsi="Arial" w:cs="Arial"/>
        </w:rPr>
        <w:t>Lisippo (390 circa-305 a.C.)</w:t>
      </w:r>
      <w:r w:rsidRPr="00F34BC8">
        <w:rPr>
          <w:rFonts w:ascii="Arial" w:hAnsi="Arial" w:cs="Arial"/>
        </w:rPr>
        <w:tab/>
      </w:r>
    </w:p>
    <w:p w14:paraId="361AA53D" w14:textId="77777777" w:rsidR="00F34BC8" w:rsidRPr="00F34BC8" w:rsidRDefault="00F34BC8" w:rsidP="00F34BC8">
      <w:pPr>
        <w:pStyle w:val="Default"/>
        <w:numPr>
          <w:ilvl w:val="0"/>
          <w:numId w:val="23"/>
        </w:numPr>
        <w:ind w:left="2127"/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Apoxyomenos, 320 a.C. circa, Museo Pio-Clementino, Città del Vaticano.</w:t>
      </w:r>
    </w:p>
    <w:p w14:paraId="3741F418" w14:textId="77777777" w:rsidR="00F34BC8" w:rsidRPr="00F34BC8" w:rsidRDefault="00F34BC8" w:rsidP="00F34BC8">
      <w:pPr>
        <w:pStyle w:val="Default"/>
        <w:numPr>
          <w:ilvl w:val="0"/>
          <w:numId w:val="23"/>
        </w:numPr>
        <w:ind w:left="1843" w:hanging="75"/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Ercole Farnese, copis del III secolo d.C., Museo Archeologico Nazionale, Napoli.</w:t>
      </w:r>
    </w:p>
    <w:p w14:paraId="783E1BE0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>Il mondo ellenistico: evoluzione dell’architettura e della scultura.</w:t>
      </w:r>
    </w:p>
    <w:p w14:paraId="01C05471" w14:textId="77777777" w:rsidR="00F34BC8" w:rsidRPr="00F34BC8" w:rsidRDefault="00F34BC8" w:rsidP="00F34BC8">
      <w:pPr>
        <w:pStyle w:val="Default"/>
        <w:numPr>
          <w:ilvl w:val="0"/>
          <w:numId w:val="24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Venere di Milo, fine II secolo, Museo del Louvre, Parigi.</w:t>
      </w:r>
    </w:p>
    <w:p w14:paraId="4A743476" w14:textId="77777777" w:rsidR="00F34BC8" w:rsidRPr="00F34BC8" w:rsidRDefault="00F34BC8" w:rsidP="00F34BC8">
      <w:pPr>
        <w:pStyle w:val="Default"/>
        <w:numPr>
          <w:ilvl w:val="0"/>
          <w:numId w:val="24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Nike di Samotracia, 190 a.C. circa, Museo del Louvre, Parigi.</w:t>
      </w:r>
    </w:p>
    <w:p w14:paraId="670D82A9" w14:textId="77777777" w:rsidR="00F34BC8" w:rsidRPr="00F34BC8" w:rsidRDefault="00F34BC8" w:rsidP="00F34BC8">
      <w:pPr>
        <w:pStyle w:val="Default"/>
        <w:numPr>
          <w:ilvl w:val="0"/>
          <w:numId w:val="24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Altare di Zeus Soter e Athena Nikephoros a Pergamo, 166-156 a.C., Pergamonmuseum, Berlino.</w:t>
      </w:r>
    </w:p>
    <w:p w14:paraId="0C5A7E8A" w14:textId="77777777" w:rsidR="00F34BC8" w:rsidRPr="00F34BC8" w:rsidRDefault="00F34BC8" w:rsidP="00F34BC8">
      <w:pPr>
        <w:pStyle w:val="Default"/>
        <w:numPr>
          <w:ilvl w:val="0"/>
          <w:numId w:val="24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Laocoonte (Agesandros, Athenodoros, Polydoros), I secolo a.C., Musei Vaticani, Città del Vaticano.</w:t>
      </w:r>
    </w:p>
    <w:p w14:paraId="06B53241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 xml:space="preserve">La Magna Grecia e lo sviluppo dell’arte etrusca. </w:t>
      </w:r>
    </w:p>
    <w:p w14:paraId="70558AFA" w14:textId="77777777" w:rsidR="00F34BC8" w:rsidRPr="00F34BC8" w:rsidRDefault="00F34BC8" w:rsidP="00F34BC8">
      <w:pPr>
        <w:pStyle w:val="Default"/>
        <w:ind w:left="1416"/>
        <w:rPr>
          <w:rFonts w:ascii="Arial" w:hAnsi="Arial" w:cs="Arial"/>
        </w:rPr>
      </w:pPr>
      <w:r w:rsidRPr="00F34BC8">
        <w:rPr>
          <w:rFonts w:ascii="Arial" w:hAnsi="Arial" w:cs="Arial"/>
        </w:rPr>
        <w:t>Architettura:</w:t>
      </w:r>
    </w:p>
    <w:p w14:paraId="1CC18ED6" w14:textId="77777777" w:rsidR="00F34BC8" w:rsidRPr="00F34BC8" w:rsidRDefault="00F34BC8" w:rsidP="00F34BC8">
      <w:pPr>
        <w:pStyle w:val="Default"/>
        <w:numPr>
          <w:ilvl w:val="0"/>
          <w:numId w:val="25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La città etrusca: struttura urbana e l’architettura civile, cultuale e funeraria.</w:t>
      </w:r>
    </w:p>
    <w:p w14:paraId="48915E84" w14:textId="77777777" w:rsidR="00F34BC8" w:rsidRPr="00F34BC8" w:rsidRDefault="00F34BC8" w:rsidP="00F34BC8">
      <w:pPr>
        <w:pStyle w:val="Default"/>
        <w:numPr>
          <w:ilvl w:val="0"/>
          <w:numId w:val="26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Le strutture archivoltate e le porte cittadine, (esempi vari).</w:t>
      </w:r>
    </w:p>
    <w:p w14:paraId="0BE3BF54" w14:textId="77777777" w:rsidR="00F34BC8" w:rsidRPr="00F34BC8" w:rsidRDefault="00F34BC8" w:rsidP="00F34BC8">
      <w:pPr>
        <w:pStyle w:val="Default"/>
        <w:numPr>
          <w:ilvl w:val="0"/>
          <w:numId w:val="25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Caratteristiche e materiali del tempio.</w:t>
      </w:r>
    </w:p>
    <w:p w14:paraId="3B2FB708" w14:textId="77777777" w:rsidR="00F34BC8" w:rsidRPr="00F34BC8" w:rsidRDefault="00F34BC8" w:rsidP="00F34BC8">
      <w:pPr>
        <w:pStyle w:val="Default"/>
        <w:numPr>
          <w:ilvl w:val="0"/>
          <w:numId w:val="25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 xml:space="preserve">Necropoli e tipologie delle tombe. </w:t>
      </w:r>
    </w:p>
    <w:p w14:paraId="308D8C9E" w14:textId="77777777" w:rsidR="00F34BC8" w:rsidRPr="00F34BC8" w:rsidRDefault="00F34BC8" w:rsidP="00F34BC8">
      <w:pPr>
        <w:pStyle w:val="Default"/>
        <w:ind w:left="1416"/>
        <w:rPr>
          <w:rFonts w:ascii="Arial" w:hAnsi="Arial" w:cs="Arial"/>
        </w:rPr>
      </w:pPr>
      <w:r w:rsidRPr="00F34BC8">
        <w:rPr>
          <w:rFonts w:ascii="Arial" w:hAnsi="Arial" w:cs="Arial"/>
        </w:rPr>
        <w:t>Stili e funzioni di pittura, scultura e arti applicate:</w:t>
      </w:r>
    </w:p>
    <w:p w14:paraId="415853A7" w14:textId="77777777" w:rsidR="00F34BC8" w:rsidRPr="00F34BC8" w:rsidRDefault="00F34BC8" w:rsidP="00F34BC8">
      <w:pPr>
        <w:pStyle w:val="Default"/>
        <w:numPr>
          <w:ilvl w:val="0"/>
          <w:numId w:val="26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Pitture tombali.</w:t>
      </w:r>
    </w:p>
    <w:p w14:paraId="748E07BB" w14:textId="77777777" w:rsidR="00F34BC8" w:rsidRPr="00F34BC8" w:rsidRDefault="00F34BC8" w:rsidP="00F34BC8">
      <w:pPr>
        <w:pStyle w:val="Default"/>
        <w:numPr>
          <w:ilvl w:val="0"/>
          <w:numId w:val="26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Sarcofago degli sposi, 530-520 a.C., Museo Nazionale Etrusco di Villa Giulia, Roma.</w:t>
      </w:r>
    </w:p>
    <w:p w14:paraId="07CB7784" w14:textId="77777777" w:rsidR="00F34BC8" w:rsidRPr="00F34BC8" w:rsidRDefault="00F34BC8" w:rsidP="00F34BC8">
      <w:pPr>
        <w:pStyle w:val="Default"/>
        <w:numPr>
          <w:ilvl w:val="0"/>
          <w:numId w:val="26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 xml:space="preserve">Lupa capitolina, 490-470 a.C., Musei Capitolini, Palazzo dei Conservatori, Roma. </w:t>
      </w:r>
    </w:p>
    <w:p w14:paraId="23B4A9B1" w14:textId="77777777" w:rsidR="00F34BC8" w:rsidRPr="00F34BC8" w:rsidRDefault="00F34BC8" w:rsidP="00F34BC8">
      <w:pPr>
        <w:pStyle w:val="Default"/>
        <w:numPr>
          <w:ilvl w:val="0"/>
          <w:numId w:val="26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Apollo di Veio, 500 a.C., Museo Nazionale Etrusco di Villa Giulia, Roma.</w:t>
      </w:r>
    </w:p>
    <w:p w14:paraId="64DEC19E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  <w:b/>
        </w:rPr>
      </w:pPr>
      <w:r w:rsidRPr="00F34BC8">
        <w:rPr>
          <w:rFonts w:ascii="Arial" w:hAnsi="Arial" w:cs="Arial"/>
        </w:rPr>
        <w:t>La civiltà del dominio: arte e cultura a Roma come mezzi privilegiati della celebrazione.</w:t>
      </w:r>
    </w:p>
    <w:p w14:paraId="50B6ADD4" w14:textId="77777777" w:rsidR="00F34BC8" w:rsidRPr="00F34BC8" w:rsidRDefault="00F34BC8" w:rsidP="00F34BC8">
      <w:pPr>
        <w:pStyle w:val="Default"/>
        <w:numPr>
          <w:ilvl w:val="0"/>
          <w:numId w:val="27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Il mito della fondazione di Roma e i riscontri archeologici.</w:t>
      </w:r>
    </w:p>
    <w:p w14:paraId="0B377948" w14:textId="77777777" w:rsidR="00F34BC8" w:rsidRPr="00F34BC8" w:rsidRDefault="00F34BC8" w:rsidP="00F34BC8">
      <w:pPr>
        <w:pStyle w:val="Default"/>
        <w:numPr>
          <w:ilvl w:val="0"/>
          <w:numId w:val="27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Nascita e sviluppo del Castrum e della città.</w:t>
      </w:r>
    </w:p>
    <w:p w14:paraId="6A347BC5" w14:textId="77777777" w:rsidR="00F34BC8" w:rsidRPr="00F34BC8" w:rsidRDefault="00F34BC8" w:rsidP="00F34BC8">
      <w:pPr>
        <w:pStyle w:val="Default"/>
        <w:numPr>
          <w:ilvl w:val="0"/>
          <w:numId w:val="27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Tipologie dei paramenti murari.</w:t>
      </w:r>
    </w:p>
    <w:p w14:paraId="7A7D32BE" w14:textId="77777777" w:rsidR="00F34BC8" w:rsidRPr="00F34BC8" w:rsidRDefault="00F34BC8" w:rsidP="00F34BC8">
      <w:pPr>
        <w:pStyle w:val="Default"/>
        <w:numPr>
          <w:ilvl w:val="0"/>
          <w:numId w:val="27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 xml:space="preserve">Strade, ponti, acquedotti e reti fognarie. </w:t>
      </w:r>
    </w:p>
    <w:p w14:paraId="30109EBB" w14:textId="77777777" w:rsidR="00F34BC8" w:rsidRPr="00F34BC8" w:rsidRDefault="00F34BC8" w:rsidP="00F34BC8">
      <w:pPr>
        <w:pStyle w:val="Default"/>
        <w:numPr>
          <w:ilvl w:val="0"/>
          <w:numId w:val="27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Domus e Insulae.</w:t>
      </w:r>
    </w:p>
    <w:p w14:paraId="08A64195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>L’urbanistica e l’architettura di età Regia e Repubblicana:</w:t>
      </w:r>
    </w:p>
    <w:p w14:paraId="6D2E95D7" w14:textId="77777777" w:rsidR="00F34BC8" w:rsidRPr="00F34BC8" w:rsidRDefault="00F34BC8" w:rsidP="00F34BC8">
      <w:pPr>
        <w:pStyle w:val="Default"/>
        <w:numPr>
          <w:ilvl w:val="0"/>
          <w:numId w:val="27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Organizzazione e monumentalizzazione dell’antico Forum Romanum, VI secolo a.C.</w:t>
      </w:r>
    </w:p>
    <w:p w14:paraId="2F375976" w14:textId="77777777" w:rsidR="00F34BC8" w:rsidRPr="00F34BC8" w:rsidRDefault="00F34BC8" w:rsidP="00F34BC8">
      <w:pPr>
        <w:pStyle w:val="Default"/>
        <w:numPr>
          <w:ilvl w:val="0"/>
          <w:numId w:val="27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Teatro di Marcello, 13 a.C., Roma.</w:t>
      </w:r>
    </w:p>
    <w:p w14:paraId="796FBD2F" w14:textId="77777777" w:rsidR="00F34BC8" w:rsidRPr="00F34BC8" w:rsidRDefault="00F34BC8" w:rsidP="00F34BC8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F34BC8">
        <w:rPr>
          <w:rFonts w:ascii="Arial" w:hAnsi="Arial" w:cs="Arial"/>
        </w:rPr>
        <w:t>Arte dell’età imperiale:</w:t>
      </w:r>
    </w:p>
    <w:p w14:paraId="4EB9B28D" w14:textId="77777777" w:rsidR="00F34BC8" w:rsidRPr="00F34BC8" w:rsidRDefault="00F34BC8" w:rsidP="00F34BC8">
      <w:pPr>
        <w:numPr>
          <w:ilvl w:val="0"/>
          <w:numId w:val="28"/>
        </w:numPr>
        <w:rPr>
          <w:rFonts w:ascii="Arial" w:hAnsi="Arial" w:cs="Arial"/>
          <w:i/>
          <w:color w:val="000000"/>
        </w:rPr>
      </w:pPr>
      <w:r w:rsidRPr="00F34BC8">
        <w:rPr>
          <w:rFonts w:ascii="Arial" w:hAnsi="Arial" w:cs="Arial"/>
          <w:i/>
          <w:color w:val="000000"/>
        </w:rPr>
        <w:t>I Fori imperiali, organizzazione generale e sviluppo monumentale.</w:t>
      </w:r>
    </w:p>
    <w:p w14:paraId="4503BC70" w14:textId="77777777" w:rsidR="00F34BC8" w:rsidRPr="00F34BC8" w:rsidRDefault="00F34BC8" w:rsidP="00F34BC8">
      <w:pPr>
        <w:numPr>
          <w:ilvl w:val="0"/>
          <w:numId w:val="28"/>
        </w:numPr>
        <w:rPr>
          <w:rFonts w:ascii="Arial" w:hAnsi="Arial" w:cs="Arial"/>
          <w:i/>
          <w:color w:val="000000"/>
        </w:rPr>
      </w:pPr>
      <w:r w:rsidRPr="00F34BC8">
        <w:rPr>
          <w:rFonts w:ascii="Arial" w:hAnsi="Arial" w:cs="Arial"/>
          <w:i/>
          <w:color w:val="000000"/>
        </w:rPr>
        <w:t>Augusto di Prima Porta, I secolo d.C., Musei Vaticani, Città del Vaticano.</w:t>
      </w:r>
    </w:p>
    <w:p w14:paraId="3B610023" w14:textId="77777777" w:rsidR="00F34BC8" w:rsidRPr="00F34BC8" w:rsidRDefault="00F34BC8" w:rsidP="00F34BC8">
      <w:pPr>
        <w:numPr>
          <w:ilvl w:val="0"/>
          <w:numId w:val="28"/>
        </w:numPr>
        <w:rPr>
          <w:rFonts w:ascii="Arial" w:hAnsi="Arial" w:cs="Arial"/>
          <w:i/>
          <w:color w:val="000000"/>
        </w:rPr>
      </w:pPr>
      <w:r w:rsidRPr="00F34BC8">
        <w:rPr>
          <w:rFonts w:ascii="Arial" w:hAnsi="Arial" w:cs="Arial"/>
          <w:i/>
          <w:color w:val="000000"/>
        </w:rPr>
        <w:t>Ara Pacis Augustae I secolo d.C., Museo dell’Ara Pacis, Roma.</w:t>
      </w:r>
    </w:p>
    <w:p w14:paraId="134F0454" w14:textId="77777777" w:rsidR="00F34BC8" w:rsidRPr="00F34BC8" w:rsidRDefault="00F34BC8" w:rsidP="00F34BC8">
      <w:pPr>
        <w:pStyle w:val="Default"/>
        <w:numPr>
          <w:ilvl w:val="0"/>
          <w:numId w:val="28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Classificazione dei quattro stili pittorici parietali pompeiani.</w:t>
      </w:r>
    </w:p>
    <w:p w14:paraId="5965B42D" w14:textId="77777777" w:rsidR="00F34BC8" w:rsidRPr="00F34BC8" w:rsidRDefault="00F34BC8" w:rsidP="00F34BC8">
      <w:pPr>
        <w:pStyle w:val="Default"/>
        <w:numPr>
          <w:ilvl w:val="0"/>
          <w:numId w:val="27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Domus Aurea, 64-68 d.C., Roma.</w:t>
      </w:r>
    </w:p>
    <w:p w14:paraId="2DBDFBE3" w14:textId="77777777" w:rsidR="00F34BC8" w:rsidRPr="00F34BC8" w:rsidRDefault="00F34BC8" w:rsidP="00F34BC8">
      <w:pPr>
        <w:pStyle w:val="Default"/>
        <w:numPr>
          <w:ilvl w:val="0"/>
          <w:numId w:val="28"/>
        </w:numPr>
        <w:rPr>
          <w:rFonts w:ascii="Arial" w:hAnsi="Arial" w:cs="Arial"/>
          <w:i/>
        </w:rPr>
      </w:pPr>
      <w:r w:rsidRPr="00F34BC8">
        <w:rPr>
          <w:rFonts w:ascii="Arial" w:hAnsi="Arial" w:cs="Arial"/>
          <w:i/>
        </w:rPr>
        <w:t>Anfiteatro Flavio (Colosseo), 72-80 d.C., Roma.</w:t>
      </w:r>
    </w:p>
    <w:p w14:paraId="6C750FA0" w14:textId="77777777" w:rsidR="00F34BC8" w:rsidRPr="00F34BC8" w:rsidRDefault="00F34BC8" w:rsidP="00F34BC8">
      <w:pPr>
        <w:numPr>
          <w:ilvl w:val="0"/>
          <w:numId w:val="28"/>
        </w:numPr>
        <w:rPr>
          <w:rFonts w:ascii="Arial" w:hAnsi="Arial" w:cs="Arial"/>
          <w:i/>
          <w:color w:val="000000"/>
        </w:rPr>
      </w:pPr>
      <w:r w:rsidRPr="00F34BC8">
        <w:rPr>
          <w:rFonts w:ascii="Arial" w:hAnsi="Arial" w:cs="Arial"/>
          <w:i/>
          <w:color w:val="000000"/>
        </w:rPr>
        <w:t>Pantheon, 113-124 d.C., Roma.</w:t>
      </w:r>
    </w:p>
    <w:p w14:paraId="61E556FF" w14:textId="77777777" w:rsidR="00F34BC8" w:rsidRPr="00F34BC8" w:rsidRDefault="00F34BC8" w:rsidP="00F34BC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C660447" w14:textId="5CB1AC81" w:rsidR="00F34BC8" w:rsidRPr="000B687B" w:rsidRDefault="00F34BC8" w:rsidP="000B687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F34BC8">
        <w:rPr>
          <w:rFonts w:ascii="Arial" w:hAnsi="Arial" w:cs="Arial"/>
          <w:b/>
        </w:rPr>
        <w:t xml:space="preserve">ESEMPIO DI PROVA SCRITTO/GRAFICA (DISEGNO): </w:t>
      </w:r>
    </w:p>
    <w:p w14:paraId="20BF0BB6" w14:textId="77777777" w:rsidR="00F34BC8" w:rsidRPr="00F34BC8" w:rsidRDefault="00F34BC8" w:rsidP="00F34BC8">
      <w:pPr>
        <w:rPr>
          <w:rFonts w:ascii="Arial" w:hAnsi="Arial" w:cs="Arial"/>
        </w:rPr>
      </w:pPr>
      <w:r w:rsidRPr="00F34BC8">
        <w:rPr>
          <w:rFonts w:ascii="Arial" w:hAnsi="Arial" w:cs="Arial"/>
        </w:rPr>
        <w:t>Proiezione ortogonale di un gruppo di solidi poggianti sul PO formato da:</w:t>
      </w:r>
    </w:p>
    <w:p w14:paraId="5C30F897" w14:textId="77777777" w:rsidR="00F34BC8" w:rsidRPr="00F34BC8" w:rsidRDefault="00F34BC8" w:rsidP="00F34BC8">
      <w:pPr>
        <w:pStyle w:val="Paragrafoelenco"/>
        <w:numPr>
          <w:ilvl w:val="0"/>
          <w:numId w:val="3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F34BC8">
        <w:rPr>
          <w:rFonts w:ascii="Arial" w:hAnsi="Arial" w:cs="Arial"/>
          <w:sz w:val="24"/>
          <w:szCs w:val="24"/>
        </w:rPr>
        <w:t xml:space="preserve">Prisma retto a base ettagonale (l. 3 cm, h. 2 cm) sormontato da un cilindro con asse </w:t>
      </w:r>
      <w:r w:rsidRPr="00F34BC8">
        <w:rPr>
          <w:rFonts w:ascii="Arial" w:hAnsi="Arial" w:cs="Arial"/>
          <w:b/>
          <w:sz w:val="24"/>
          <w:szCs w:val="24"/>
        </w:rPr>
        <w:t>//</w:t>
      </w:r>
      <w:r w:rsidRPr="00F34BC8">
        <w:rPr>
          <w:rFonts w:ascii="Arial" w:hAnsi="Arial" w:cs="Arial"/>
          <w:sz w:val="24"/>
          <w:szCs w:val="24"/>
        </w:rPr>
        <w:t xml:space="preserve"> P.O. (r. 2 cm, h. 6 cm).</w:t>
      </w:r>
    </w:p>
    <w:p w14:paraId="5DBDB0E4" w14:textId="77777777" w:rsidR="00F34BC8" w:rsidRPr="00F34BC8" w:rsidRDefault="00F34BC8" w:rsidP="00F34BC8">
      <w:pPr>
        <w:pStyle w:val="Paragrafoelenco"/>
        <w:numPr>
          <w:ilvl w:val="0"/>
          <w:numId w:val="3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F34BC8">
        <w:rPr>
          <w:rFonts w:ascii="Arial" w:hAnsi="Arial" w:cs="Arial"/>
          <w:sz w:val="24"/>
          <w:szCs w:val="24"/>
        </w:rPr>
        <w:t xml:space="preserve">Prisma retto a base esagonale (lato 2 cm, h. 9 cm) con una faccia laterale sul P.O e disposto obliquamente al P.V. </w:t>
      </w:r>
      <w:r w:rsidRPr="00F34BC8">
        <w:rPr>
          <w:rFonts w:ascii="MS Mincho" w:eastAsia="MS Mincho" w:hAnsi="MS Mincho" w:cs="MS Mincho"/>
          <w:color w:val="222222"/>
          <w:sz w:val="24"/>
          <w:szCs w:val="24"/>
        </w:rPr>
        <w:t>∠</w:t>
      </w:r>
      <w:r w:rsidRPr="00F34BC8">
        <w:rPr>
          <w:rFonts w:ascii="Arial" w:hAnsi="Arial" w:cs="Arial"/>
          <w:b/>
          <w:sz w:val="24"/>
          <w:szCs w:val="24"/>
        </w:rPr>
        <w:t xml:space="preserve"> </w:t>
      </w:r>
      <w:r w:rsidRPr="00F34BC8">
        <w:rPr>
          <w:rFonts w:ascii="Arial" w:hAnsi="Arial" w:cs="Arial"/>
          <w:sz w:val="24"/>
          <w:szCs w:val="24"/>
        </w:rPr>
        <w:t>60</w:t>
      </w:r>
      <w:r w:rsidRPr="00F34BC8">
        <w:rPr>
          <w:rFonts w:ascii="Arial" w:hAnsi="Arial" w:cs="Arial"/>
          <w:b/>
          <w:sz w:val="24"/>
          <w:szCs w:val="24"/>
        </w:rPr>
        <w:t>°</w:t>
      </w:r>
      <w:r w:rsidRPr="00F34BC8">
        <w:rPr>
          <w:rFonts w:ascii="Arial" w:hAnsi="Arial" w:cs="Arial"/>
          <w:sz w:val="24"/>
          <w:szCs w:val="24"/>
        </w:rPr>
        <w:t>.</w:t>
      </w:r>
    </w:p>
    <w:p w14:paraId="5137F438" w14:textId="77777777" w:rsidR="00F34BC8" w:rsidRPr="00F34BC8" w:rsidRDefault="00F34BC8" w:rsidP="00F34BC8">
      <w:pPr>
        <w:pStyle w:val="Paragrafoelenco"/>
        <w:numPr>
          <w:ilvl w:val="0"/>
          <w:numId w:val="32"/>
        </w:numPr>
        <w:spacing w:after="0" w:line="240" w:lineRule="auto"/>
        <w:ind w:left="714" w:hanging="357"/>
        <w:rPr>
          <w:rFonts w:ascii="Arial" w:hAnsi="Arial" w:cs="Arial"/>
          <w:sz w:val="24"/>
          <w:szCs w:val="24"/>
        </w:rPr>
      </w:pPr>
      <w:r w:rsidRPr="00F34BC8">
        <w:rPr>
          <w:rFonts w:ascii="Arial" w:hAnsi="Arial" w:cs="Arial"/>
          <w:sz w:val="24"/>
          <w:szCs w:val="24"/>
        </w:rPr>
        <w:t xml:space="preserve">Piramide a base pentagonale (lato 2,5 cm, h. 11 cm) con asse // P.O., sezionata a 2 cm da un piano </w:t>
      </w:r>
      <w:r w:rsidRPr="00F34BC8">
        <w:rPr>
          <w:rFonts w:ascii="MS Mincho" w:eastAsia="MS Mincho" w:hAnsi="MS Mincho" w:cs="MS Mincho"/>
          <w:sz w:val="24"/>
          <w:szCs w:val="24"/>
        </w:rPr>
        <w:t>⊥</w:t>
      </w:r>
      <w:r w:rsidRPr="00F34BC8">
        <w:rPr>
          <w:rFonts w:ascii="Arial" w:hAnsi="Arial" w:cs="Arial"/>
          <w:sz w:val="24"/>
          <w:szCs w:val="24"/>
        </w:rPr>
        <w:t xml:space="preserve"> P.L. ed </w:t>
      </w:r>
      <w:r w:rsidRPr="00F34BC8">
        <w:rPr>
          <w:rFonts w:ascii="MS Mincho" w:eastAsia="MS Mincho" w:hAnsi="MS Mincho" w:cs="MS Mincho"/>
          <w:color w:val="222222"/>
          <w:sz w:val="24"/>
          <w:szCs w:val="24"/>
        </w:rPr>
        <w:t>∠</w:t>
      </w:r>
      <w:r w:rsidRPr="00F34BC8">
        <w:rPr>
          <w:rFonts w:ascii="Arial" w:hAnsi="Arial" w:cs="Arial"/>
          <w:b/>
          <w:sz w:val="24"/>
          <w:szCs w:val="24"/>
        </w:rPr>
        <w:t xml:space="preserve"> </w:t>
      </w:r>
      <w:r w:rsidRPr="00F34BC8">
        <w:rPr>
          <w:rFonts w:ascii="Arial" w:hAnsi="Arial" w:cs="Arial"/>
          <w:sz w:val="24"/>
          <w:szCs w:val="24"/>
        </w:rPr>
        <w:t>30</w:t>
      </w:r>
      <w:r w:rsidRPr="00F34BC8">
        <w:rPr>
          <w:rFonts w:ascii="Arial" w:hAnsi="Arial" w:cs="Arial"/>
          <w:b/>
          <w:sz w:val="24"/>
          <w:szCs w:val="24"/>
        </w:rPr>
        <w:t xml:space="preserve">° </w:t>
      </w:r>
      <w:r w:rsidRPr="00F34BC8">
        <w:rPr>
          <w:rFonts w:ascii="Arial" w:hAnsi="Arial" w:cs="Arial"/>
          <w:sz w:val="24"/>
          <w:szCs w:val="24"/>
        </w:rPr>
        <w:t>al P.O.</w:t>
      </w:r>
    </w:p>
    <w:p w14:paraId="6AA0D691" w14:textId="77777777" w:rsidR="00F34BC8" w:rsidRPr="00F34BC8" w:rsidRDefault="00F34BC8" w:rsidP="00F34BC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C91B9B9" w14:textId="30919945" w:rsidR="00F34BC8" w:rsidRPr="000B687B" w:rsidRDefault="00F34BC8" w:rsidP="00F34BC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F34BC8">
        <w:rPr>
          <w:rFonts w:ascii="Arial" w:hAnsi="Arial" w:cs="Arial"/>
          <w:b/>
        </w:rPr>
        <w:t xml:space="preserve">ESEMPIO DI DOMANDE ORALI (STORIA DELL’ARTE): </w:t>
      </w:r>
    </w:p>
    <w:p w14:paraId="3D8ECF17" w14:textId="77777777" w:rsidR="00F34BC8" w:rsidRPr="00F34BC8" w:rsidRDefault="00F34BC8" w:rsidP="00F34BC8">
      <w:pPr>
        <w:pStyle w:val="Paragrafoelenco"/>
        <w:numPr>
          <w:ilvl w:val="0"/>
          <w:numId w:val="3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F34BC8">
        <w:rPr>
          <w:rFonts w:ascii="Arial" w:hAnsi="Arial" w:cs="Arial"/>
          <w:sz w:val="24"/>
          <w:szCs w:val="24"/>
        </w:rPr>
        <w:t>Presentazione e periodizzazione delle tre principali civiltà egee.</w:t>
      </w:r>
    </w:p>
    <w:p w14:paraId="2AAB79E0" w14:textId="77777777" w:rsidR="00F34BC8" w:rsidRPr="00F34BC8" w:rsidRDefault="00F34BC8" w:rsidP="00F34BC8">
      <w:pPr>
        <w:pStyle w:val="Paragrafoelenco"/>
        <w:numPr>
          <w:ilvl w:val="0"/>
          <w:numId w:val="3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F34BC8">
        <w:rPr>
          <w:rFonts w:ascii="Arial" w:hAnsi="Arial" w:cs="Arial"/>
          <w:sz w:val="24"/>
          <w:szCs w:val="24"/>
        </w:rPr>
        <w:t>Glossario architettonico del tempio e del teatro greco.</w:t>
      </w:r>
    </w:p>
    <w:p w14:paraId="0F6F5C05" w14:textId="77777777" w:rsidR="00F34BC8" w:rsidRPr="00F34BC8" w:rsidRDefault="00F34BC8" w:rsidP="00F34BC8">
      <w:pPr>
        <w:pStyle w:val="Paragrafoelenco"/>
        <w:numPr>
          <w:ilvl w:val="0"/>
          <w:numId w:val="3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F34BC8">
        <w:rPr>
          <w:rFonts w:ascii="Arial" w:hAnsi="Arial" w:cs="Arial"/>
          <w:sz w:val="24"/>
          <w:szCs w:val="24"/>
        </w:rPr>
        <w:t>Presentazione e periodizzazione dell’Anfiteatro Flavio di Roma.</w:t>
      </w:r>
    </w:p>
    <w:p w14:paraId="3E29F6E5" w14:textId="77777777" w:rsidR="000D1630" w:rsidRPr="00F34BC8" w:rsidRDefault="00F34BC8" w:rsidP="00F34BC8">
      <w:pPr>
        <w:jc w:val="both"/>
        <w:rPr>
          <w:rFonts w:ascii="Arial" w:hAnsi="Arial" w:cs="Arial"/>
          <w:u w:val="single"/>
        </w:rPr>
      </w:pPr>
      <w:r w:rsidRPr="00F34BC8">
        <w:rPr>
          <w:rFonts w:ascii="Arial" w:hAnsi="Arial" w:cs="Arial"/>
        </w:rPr>
        <w:t>Riconoscimento e commento di un’immagine (riproduzione di un’opera proposta dall’insegnante, scelta tra quelle indicate nel programma.</w:t>
      </w:r>
    </w:p>
    <w:p w14:paraId="6AF1892E" w14:textId="77777777" w:rsidR="000D1630" w:rsidRPr="00F34BC8" w:rsidRDefault="000D1630" w:rsidP="000D1630">
      <w:pPr>
        <w:jc w:val="both"/>
        <w:rPr>
          <w:rFonts w:ascii="Arial" w:hAnsi="Arial" w:cs="Arial"/>
          <w:u w:val="single"/>
        </w:rPr>
      </w:pPr>
    </w:p>
    <w:p w14:paraId="4F288952" w14:textId="77777777" w:rsidR="000D1630" w:rsidRPr="00F34BC8" w:rsidRDefault="000D1630" w:rsidP="00024764">
      <w:pPr>
        <w:tabs>
          <w:tab w:val="left" w:pos="1312"/>
        </w:tabs>
        <w:rPr>
          <w:rFonts w:ascii="Arial" w:hAnsi="Arial" w:cs="Arial"/>
        </w:rPr>
      </w:pPr>
    </w:p>
    <w:p w14:paraId="5FCF89FF" w14:textId="37EDE3B7" w:rsidR="00F02D4E" w:rsidRPr="00F02D4E" w:rsidRDefault="00F02D4E" w:rsidP="00F02D4E">
      <w:pPr>
        <w:tabs>
          <w:tab w:val="left" w:pos="1312"/>
        </w:tabs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r w:rsidR="00F34BC8" w:rsidRPr="00F34BC8">
        <w:rPr>
          <w:rFonts w:ascii="Arial" w:hAnsi="Arial" w:cs="Arial"/>
          <w:b/>
          <w:bCs/>
        </w:rPr>
        <w:t xml:space="preserve">DIPARTIMENTO DI: </w:t>
      </w:r>
      <w:r w:rsidR="00F34BC8" w:rsidRPr="00F34BC8">
        <w:rPr>
          <w:rFonts w:ascii="Arial" w:hAnsi="Arial" w:cs="Arial"/>
        </w:rPr>
        <w:t>Scienze motorie e sportive</w:t>
      </w:r>
    </w:p>
    <w:p w14:paraId="4B5ECE41" w14:textId="77777777" w:rsidR="00F34BC8" w:rsidRPr="00F34BC8" w:rsidRDefault="00F34BC8" w:rsidP="00F34BC8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</w:rPr>
      </w:pPr>
      <w:r w:rsidRPr="00F34BC8">
        <w:rPr>
          <w:rFonts w:ascii="Arial" w:hAnsi="Arial" w:cs="Arial"/>
          <w:b/>
          <w:bCs/>
        </w:rPr>
        <w:t xml:space="preserve">MATERIA: </w:t>
      </w:r>
      <w:r w:rsidRPr="009E10AF">
        <w:rPr>
          <w:rFonts w:ascii="Arial" w:hAnsi="Arial" w:cs="Arial"/>
          <w:b/>
          <w:highlight w:val="yellow"/>
        </w:rPr>
        <w:t>SCIENZE MOTORIE E SPORTIVE</w:t>
      </w:r>
    </w:p>
    <w:p w14:paraId="0F1B6E0E" w14:textId="77777777" w:rsidR="00F34BC8" w:rsidRPr="00F34BC8" w:rsidRDefault="00F34BC8" w:rsidP="006D104E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 w:rsidRPr="00F34BC8">
        <w:rPr>
          <w:rFonts w:ascii="Arial" w:hAnsi="Arial" w:cs="Arial"/>
          <w:b/>
          <w:bCs/>
        </w:rPr>
        <w:t xml:space="preserve">OBIETTIVI MINIMI: </w:t>
      </w:r>
    </w:p>
    <w:p w14:paraId="2A59CBC8" w14:textId="77777777" w:rsidR="00F34BC8" w:rsidRPr="00F34BC8" w:rsidRDefault="00F34BC8" w:rsidP="006D104E">
      <w:pPr>
        <w:numPr>
          <w:ilvl w:val="0"/>
          <w:numId w:val="34"/>
        </w:numPr>
        <w:suppressAutoHyphens/>
        <w:jc w:val="both"/>
        <w:rPr>
          <w:rFonts w:ascii="Arial" w:hAnsi="Arial" w:cs="Arial"/>
        </w:rPr>
      </w:pPr>
      <w:r w:rsidRPr="00F34BC8">
        <w:rPr>
          <w:rFonts w:ascii="Arial" w:hAnsi="Arial" w:cs="Arial"/>
        </w:rPr>
        <w:t>Acquisizione di un livello basilare di coordinazione, tramite l’impiego di funicella e piccoli attrezzi;</w:t>
      </w:r>
    </w:p>
    <w:p w14:paraId="51EB7014" w14:textId="77777777" w:rsidR="00F34BC8" w:rsidRPr="00F34BC8" w:rsidRDefault="00F34BC8" w:rsidP="006D104E">
      <w:pPr>
        <w:numPr>
          <w:ilvl w:val="0"/>
          <w:numId w:val="34"/>
        </w:numPr>
        <w:suppressAutoHyphens/>
        <w:jc w:val="both"/>
        <w:rPr>
          <w:rFonts w:ascii="Arial" w:hAnsi="Arial" w:cs="Arial"/>
        </w:rPr>
      </w:pPr>
      <w:r w:rsidRPr="00F34BC8">
        <w:rPr>
          <w:rFonts w:ascii="Arial" w:hAnsi="Arial" w:cs="Arial"/>
        </w:rPr>
        <w:t>Controllo del corpo in aria (volo) e dell’equilibrio statico e dinamico;</w:t>
      </w:r>
    </w:p>
    <w:p w14:paraId="5037807D" w14:textId="77777777" w:rsidR="00F34BC8" w:rsidRPr="00F34BC8" w:rsidRDefault="00F34BC8" w:rsidP="006D104E">
      <w:pPr>
        <w:numPr>
          <w:ilvl w:val="0"/>
          <w:numId w:val="34"/>
        </w:numPr>
        <w:suppressAutoHyphens/>
        <w:jc w:val="both"/>
        <w:rPr>
          <w:rFonts w:ascii="Arial" w:hAnsi="Arial" w:cs="Arial"/>
        </w:rPr>
      </w:pPr>
      <w:r w:rsidRPr="00F34BC8">
        <w:rPr>
          <w:rFonts w:ascii="Arial" w:hAnsi="Arial" w:cs="Arial"/>
        </w:rPr>
        <w:t>Incremento della resistenza aerobica e della velocità;</w:t>
      </w:r>
    </w:p>
    <w:p w14:paraId="7C491159" w14:textId="77777777" w:rsidR="00F34BC8" w:rsidRDefault="00F34BC8" w:rsidP="006D104E">
      <w:pPr>
        <w:numPr>
          <w:ilvl w:val="0"/>
          <w:numId w:val="34"/>
        </w:numPr>
        <w:suppressAutoHyphens/>
        <w:jc w:val="both"/>
        <w:rPr>
          <w:rFonts w:ascii="Arial" w:hAnsi="Arial" w:cs="Arial"/>
        </w:rPr>
      </w:pPr>
      <w:r w:rsidRPr="00F34BC8">
        <w:rPr>
          <w:rFonts w:ascii="Arial" w:hAnsi="Arial" w:cs="Arial"/>
        </w:rPr>
        <w:t>Potenziamento generale della muscolatura.</w:t>
      </w:r>
    </w:p>
    <w:p w14:paraId="32621BF2" w14:textId="77777777" w:rsidR="00852C1B" w:rsidRPr="00F34BC8" w:rsidRDefault="00852C1B" w:rsidP="006D104E">
      <w:pPr>
        <w:suppressAutoHyphens/>
        <w:ind w:left="720"/>
        <w:jc w:val="both"/>
        <w:rPr>
          <w:rFonts w:ascii="Arial" w:hAnsi="Arial" w:cs="Arial"/>
        </w:rPr>
      </w:pPr>
    </w:p>
    <w:p w14:paraId="1A2B90A6" w14:textId="77777777" w:rsidR="00F34BC8" w:rsidRPr="00F34BC8" w:rsidRDefault="00F34BC8" w:rsidP="006D104E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F34BC8">
        <w:rPr>
          <w:rFonts w:ascii="Arial" w:hAnsi="Arial" w:cs="Arial"/>
          <w:b/>
          <w:bCs/>
        </w:rPr>
        <w:t>PROGRAMMA:</w:t>
      </w:r>
    </w:p>
    <w:p w14:paraId="1458F9F6" w14:textId="77777777" w:rsidR="00F34BC8" w:rsidRPr="00F34BC8" w:rsidRDefault="00F34BC8" w:rsidP="006D104E">
      <w:pPr>
        <w:jc w:val="both"/>
        <w:rPr>
          <w:rFonts w:ascii="Arial" w:hAnsi="Arial" w:cs="Arial"/>
        </w:rPr>
      </w:pPr>
      <w:r w:rsidRPr="00F34BC8">
        <w:rPr>
          <w:rFonts w:ascii="Arial" w:hAnsi="Arial" w:cs="Arial"/>
        </w:rPr>
        <w:t>Il programma scolastico è suddiviso in attività pratiche coadiuvate dalla indispensabile conoscenza teorica, secondo quanto indicato nel resto del capitolo.</w:t>
      </w:r>
    </w:p>
    <w:p w14:paraId="347A1B0C" w14:textId="77777777" w:rsidR="00F34BC8" w:rsidRPr="00F34BC8" w:rsidRDefault="00F34BC8" w:rsidP="006D104E">
      <w:pPr>
        <w:jc w:val="both"/>
        <w:rPr>
          <w:rFonts w:ascii="Arial" w:hAnsi="Arial" w:cs="Arial"/>
        </w:rPr>
      </w:pPr>
      <w:r w:rsidRPr="00F34BC8">
        <w:rPr>
          <w:rFonts w:ascii="Arial" w:hAnsi="Arial" w:cs="Arial"/>
          <w:u w:val="single"/>
        </w:rPr>
        <w:t>Programmazione teorica</w:t>
      </w:r>
      <w:r w:rsidRPr="00F34BC8">
        <w:rPr>
          <w:rFonts w:ascii="Arial" w:hAnsi="Arial" w:cs="Arial"/>
        </w:rPr>
        <w:t>:</w:t>
      </w:r>
    </w:p>
    <w:p w14:paraId="4B6C7C8A" w14:textId="77777777" w:rsidR="00F34BC8" w:rsidRPr="00F34BC8" w:rsidRDefault="00F34BC8" w:rsidP="006D104E">
      <w:pPr>
        <w:numPr>
          <w:ilvl w:val="0"/>
          <w:numId w:val="34"/>
        </w:numPr>
        <w:suppressAutoHyphens/>
        <w:jc w:val="both"/>
        <w:rPr>
          <w:rFonts w:ascii="Arial" w:hAnsi="Arial" w:cs="Arial"/>
        </w:rPr>
      </w:pPr>
      <w:r w:rsidRPr="00F34BC8">
        <w:rPr>
          <w:rFonts w:ascii="Arial" w:hAnsi="Arial" w:cs="Arial"/>
        </w:rPr>
        <w:t>Atletica leggera: corse di resistenza e velocità;</w:t>
      </w:r>
    </w:p>
    <w:p w14:paraId="1BF2AA87" w14:textId="77777777" w:rsidR="00F34BC8" w:rsidRPr="00F34BC8" w:rsidRDefault="00F34BC8" w:rsidP="006D104E">
      <w:pPr>
        <w:numPr>
          <w:ilvl w:val="0"/>
          <w:numId w:val="34"/>
        </w:numPr>
        <w:suppressAutoHyphens/>
        <w:jc w:val="both"/>
        <w:rPr>
          <w:rFonts w:ascii="Arial" w:hAnsi="Arial" w:cs="Arial"/>
        </w:rPr>
      </w:pPr>
      <w:r w:rsidRPr="00F34BC8">
        <w:rPr>
          <w:rFonts w:ascii="Arial" w:hAnsi="Arial" w:cs="Arial"/>
        </w:rPr>
        <w:t>Basket: tecnica individuale di palleggio, passaggio, tiro e coordinazione nel movimento;</w:t>
      </w:r>
    </w:p>
    <w:p w14:paraId="4784C234" w14:textId="77777777" w:rsidR="00F34BC8" w:rsidRPr="00F34BC8" w:rsidRDefault="00F34BC8" w:rsidP="006D104E">
      <w:pPr>
        <w:numPr>
          <w:ilvl w:val="0"/>
          <w:numId w:val="34"/>
        </w:numPr>
        <w:suppressAutoHyphens/>
        <w:jc w:val="both"/>
        <w:rPr>
          <w:rFonts w:ascii="Arial" w:hAnsi="Arial" w:cs="Arial"/>
        </w:rPr>
      </w:pPr>
      <w:r w:rsidRPr="00F34BC8">
        <w:rPr>
          <w:rFonts w:ascii="Arial" w:hAnsi="Arial" w:cs="Arial"/>
        </w:rPr>
        <w:t>Pallavolo: tecnica individuale e apprendimento dei fondamentali difensivi e d’attacco.</w:t>
      </w:r>
    </w:p>
    <w:p w14:paraId="4B1B1178" w14:textId="77777777" w:rsidR="00F34BC8" w:rsidRPr="00F34BC8" w:rsidRDefault="00F34BC8" w:rsidP="006D104E">
      <w:pPr>
        <w:suppressAutoHyphens/>
        <w:rPr>
          <w:rFonts w:ascii="Arial" w:hAnsi="Arial" w:cs="Arial"/>
        </w:rPr>
      </w:pPr>
      <w:r w:rsidRPr="00F34BC8">
        <w:rPr>
          <w:rFonts w:ascii="Arial" w:hAnsi="Arial" w:cs="Arial"/>
          <w:u w:val="single"/>
        </w:rPr>
        <w:t>Programmazione teorica</w:t>
      </w:r>
      <w:r w:rsidRPr="00F34BC8">
        <w:rPr>
          <w:rFonts w:ascii="Arial" w:hAnsi="Arial" w:cs="Arial"/>
        </w:rPr>
        <w:t>:</w:t>
      </w:r>
    </w:p>
    <w:p w14:paraId="6879F47E" w14:textId="77777777" w:rsidR="00F34BC8" w:rsidRPr="00F34BC8" w:rsidRDefault="00F34BC8" w:rsidP="006D104E">
      <w:pPr>
        <w:pStyle w:val="Paragrafoelenco"/>
        <w:numPr>
          <w:ilvl w:val="0"/>
          <w:numId w:val="35"/>
        </w:numPr>
        <w:spacing w:after="0" w:line="24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F34BC8">
        <w:rPr>
          <w:rFonts w:ascii="Arial" w:hAnsi="Arial" w:cs="Arial"/>
          <w:sz w:val="24"/>
          <w:szCs w:val="24"/>
        </w:rPr>
        <w:t>Regole sportive di base: conoscenza delle regole di badminton, basket, calcio a 5 e pallavolo;</w:t>
      </w:r>
    </w:p>
    <w:p w14:paraId="29A5860D" w14:textId="77777777" w:rsidR="00F34BC8" w:rsidRDefault="00F34BC8" w:rsidP="006D104E">
      <w:pPr>
        <w:pStyle w:val="Paragrafoelenco"/>
        <w:numPr>
          <w:ilvl w:val="0"/>
          <w:numId w:val="35"/>
        </w:numPr>
        <w:spacing w:after="0" w:line="240" w:lineRule="auto"/>
        <w:contextualSpacing w:val="0"/>
        <w:jc w:val="both"/>
        <w:rPr>
          <w:rFonts w:ascii="Arial" w:hAnsi="Arial" w:cs="Arial"/>
          <w:sz w:val="24"/>
          <w:szCs w:val="24"/>
        </w:rPr>
      </w:pPr>
      <w:r w:rsidRPr="00F34BC8">
        <w:rPr>
          <w:rFonts w:ascii="Arial" w:hAnsi="Arial" w:cs="Arial"/>
          <w:sz w:val="24"/>
          <w:szCs w:val="24"/>
        </w:rPr>
        <w:t>Cenni di scienza dell’alimentazione (fabbisogno energetico, metabolismo, piramide alimentare, alimentazione pre-attività sportiva).</w:t>
      </w:r>
    </w:p>
    <w:p w14:paraId="4E14795D" w14:textId="77777777" w:rsidR="00F34BC8" w:rsidRPr="00F34BC8" w:rsidRDefault="00F34BC8" w:rsidP="006D104E">
      <w:pPr>
        <w:pStyle w:val="Paragrafoelenco"/>
        <w:spacing w:after="0" w:line="240" w:lineRule="auto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0280BA0F" w14:textId="77777777" w:rsidR="00F34BC8" w:rsidRPr="00F34BC8" w:rsidRDefault="00F34BC8" w:rsidP="006D104E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 w:rsidRPr="00F34BC8">
        <w:rPr>
          <w:rFonts w:ascii="Arial" w:hAnsi="Arial" w:cs="Arial"/>
          <w:b/>
          <w:bCs/>
        </w:rPr>
        <w:t>ESEMPIO DI PROVA PRATICA E DOMANDE ORALI:</w:t>
      </w:r>
    </w:p>
    <w:p w14:paraId="1F6E79B0" w14:textId="77777777" w:rsidR="00F34BC8" w:rsidRPr="00F34BC8" w:rsidRDefault="00F34BC8" w:rsidP="006D104E">
      <w:pPr>
        <w:pStyle w:val="Paragrafoelenco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Arial" w:hAnsi="Arial" w:cs="Arial"/>
          <w:bCs/>
          <w:sz w:val="24"/>
          <w:szCs w:val="24"/>
        </w:rPr>
      </w:pPr>
      <w:r w:rsidRPr="00F34BC8">
        <w:rPr>
          <w:rFonts w:ascii="Arial" w:hAnsi="Arial" w:cs="Arial"/>
          <w:bCs/>
          <w:sz w:val="24"/>
          <w:szCs w:val="24"/>
        </w:rPr>
        <w:t>Percorso coordinativo con esercizi a corpo libero utilizzando anche piccoli attrezzi (tappetini, funicelle, cerchi e ostacoli bassi);</w:t>
      </w:r>
    </w:p>
    <w:p w14:paraId="6C3F1D2B" w14:textId="77777777" w:rsidR="00F34BC8" w:rsidRPr="00F34BC8" w:rsidRDefault="00F34BC8" w:rsidP="006D104E">
      <w:pPr>
        <w:pStyle w:val="Paragrafoelenco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Arial" w:hAnsi="Arial" w:cs="Arial"/>
          <w:bCs/>
          <w:sz w:val="24"/>
          <w:szCs w:val="24"/>
        </w:rPr>
      </w:pPr>
      <w:r w:rsidRPr="00F34BC8">
        <w:rPr>
          <w:rFonts w:ascii="Arial" w:hAnsi="Arial" w:cs="Arial"/>
          <w:bCs/>
          <w:sz w:val="24"/>
          <w:szCs w:val="24"/>
        </w:rPr>
        <w:t>Esecuzione dei fondamentali individuali di basket e pallavolo;</w:t>
      </w:r>
    </w:p>
    <w:p w14:paraId="4C4EEF5C" w14:textId="77777777" w:rsidR="00F34BC8" w:rsidRPr="00F34BC8" w:rsidRDefault="00F34BC8" w:rsidP="006D104E">
      <w:pPr>
        <w:pStyle w:val="Paragrafoelenco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Arial" w:hAnsi="Arial" w:cs="Arial"/>
          <w:bCs/>
          <w:sz w:val="24"/>
          <w:szCs w:val="24"/>
        </w:rPr>
      </w:pPr>
      <w:r w:rsidRPr="00F34BC8">
        <w:rPr>
          <w:rFonts w:ascii="Arial" w:hAnsi="Arial" w:cs="Arial"/>
          <w:bCs/>
          <w:sz w:val="24"/>
          <w:szCs w:val="24"/>
        </w:rPr>
        <w:t>Conoscenza delle regole sportive di base;</w:t>
      </w:r>
    </w:p>
    <w:p w14:paraId="0B417644" w14:textId="77777777" w:rsidR="00F34BC8" w:rsidRPr="00F34BC8" w:rsidRDefault="00F34BC8" w:rsidP="006D104E">
      <w:pPr>
        <w:pStyle w:val="Paragrafoelenco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Arial" w:hAnsi="Arial" w:cs="Arial"/>
          <w:bCs/>
          <w:sz w:val="24"/>
          <w:szCs w:val="24"/>
        </w:rPr>
      </w:pPr>
      <w:r w:rsidRPr="00F34BC8">
        <w:rPr>
          <w:rFonts w:ascii="Arial" w:hAnsi="Arial" w:cs="Arial"/>
          <w:bCs/>
          <w:sz w:val="24"/>
          <w:szCs w:val="24"/>
        </w:rPr>
        <w:t>Conoscenza dei principi di scienza dell’alimentazione.</w:t>
      </w:r>
    </w:p>
    <w:p w14:paraId="6962BA02" w14:textId="77777777" w:rsidR="00F34BC8" w:rsidRPr="00F34BC8" w:rsidRDefault="00F34BC8" w:rsidP="00F34BC8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</w:rPr>
      </w:pPr>
    </w:p>
    <w:p w14:paraId="0B86DE7C" w14:textId="77777777" w:rsidR="00F34BC8" w:rsidRPr="00F34BC8" w:rsidRDefault="00F34BC8" w:rsidP="00F34BC8">
      <w:pPr>
        <w:spacing w:line="360" w:lineRule="auto"/>
        <w:rPr>
          <w:rFonts w:ascii="Arial" w:hAnsi="Arial" w:cs="Arial"/>
        </w:rPr>
      </w:pPr>
    </w:p>
    <w:p w14:paraId="5011E2E8" w14:textId="77777777" w:rsidR="00F34BC8" w:rsidRDefault="00F34BC8" w:rsidP="00024764">
      <w:pPr>
        <w:tabs>
          <w:tab w:val="left" w:pos="1312"/>
        </w:tabs>
        <w:rPr>
          <w:rFonts w:ascii="Arial" w:hAnsi="Arial" w:cs="Arial"/>
        </w:rPr>
      </w:pPr>
    </w:p>
    <w:p w14:paraId="3C45A26C" w14:textId="77777777" w:rsidR="00F02D4E" w:rsidRDefault="00F02D4E" w:rsidP="00024764">
      <w:pPr>
        <w:tabs>
          <w:tab w:val="left" w:pos="1312"/>
        </w:tabs>
        <w:rPr>
          <w:rFonts w:ascii="Arial" w:hAnsi="Arial" w:cs="Arial"/>
        </w:rPr>
      </w:pPr>
    </w:p>
    <w:p w14:paraId="5674D2E3" w14:textId="77777777" w:rsidR="00F02D4E" w:rsidRDefault="00F02D4E" w:rsidP="00024764">
      <w:pPr>
        <w:tabs>
          <w:tab w:val="left" w:pos="1312"/>
        </w:tabs>
        <w:rPr>
          <w:rFonts w:ascii="Arial" w:hAnsi="Arial" w:cs="Arial"/>
        </w:rPr>
      </w:pPr>
    </w:p>
    <w:p w14:paraId="5ACB3D82" w14:textId="77777777" w:rsidR="00F02D4E" w:rsidRDefault="00F02D4E" w:rsidP="00024764">
      <w:pPr>
        <w:tabs>
          <w:tab w:val="left" w:pos="1312"/>
        </w:tabs>
        <w:rPr>
          <w:rFonts w:ascii="Arial" w:hAnsi="Arial" w:cs="Arial"/>
        </w:rPr>
      </w:pPr>
    </w:p>
    <w:p w14:paraId="42038569" w14:textId="77777777" w:rsidR="00F02D4E" w:rsidRDefault="00F02D4E" w:rsidP="00024764">
      <w:pPr>
        <w:tabs>
          <w:tab w:val="left" w:pos="1312"/>
        </w:tabs>
        <w:rPr>
          <w:rFonts w:ascii="Arial" w:hAnsi="Arial" w:cs="Arial"/>
        </w:rPr>
      </w:pPr>
    </w:p>
    <w:p w14:paraId="1C21D72D" w14:textId="77777777" w:rsidR="00F02D4E" w:rsidRDefault="00F02D4E" w:rsidP="00024764">
      <w:pPr>
        <w:tabs>
          <w:tab w:val="left" w:pos="1312"/>
        </w:tabs>
        <w:rPr>
          <w:rFonts w:ascii="Arial" w:hAnsi="Arial" w:cs="Arial"/>
        </w:rPr>
      </w:pPr>
    </w:p>
    <w:p w14:paraId="59489E81" w14:textId="77777777" w:rsidR="00F02D4E" w:rsidRDefault="00F02D4E" w:rsidP="00024764">
      <w:pPr>
        <w:tabs>
          <w:tab w:val="left" w:pos="1312"/>
        </w:tabs>
        <w:rPr>
          <w:rFonts w:ascii="Arial" w:hAnsi="Arial" w:cs="Arial"/>
        </w:rPr>
      </w:pPr>
    </w:p>
    <w:p w14:paraId="51F5ADCD" w14:textId="77777777" w:rsidR="00F02D4E" w:rsidRDefault="00F02D4E" w:rsidP="00024764">
      <w:pPr>
        <w:tabs>
          <w:tab w:val="left" w:pos="1312"/>
        </w:tabs>
        <w:rPr>
          <w:rFonts w:ascii="Arial" w:hAnsi="Arial" w:cs="Arial"/>
        </w:rPr>
      </w:pPr>
    </w:p>
    <w:p w14:paraId="591983BD" w14:textId="77777777" w:rsidR="00F02D4E" w:rsidRDefault="00F02D4E" w:rsidP="00024764">
      <w:pPr>
        <w:tabs>
          <w:tab w:val="left" w:pos="1312"/>
        </w:tabs>
        <w:rPr>
          <w:rFonts w:ascii="Arial" w:hAnsi="Arial" w:cs="Arial"/>
        </w:rPr>
      </w:pPr>
    </w:p>
    <w:p w14:paraId="42DFC393" w14:textId="77777777" w:rsidR="00F02D4E" w:rsidRDefault="00F02D4E" w:rsidP="00024764">
      <w:pPr>
        <w:tabs>
          <w:tab w:val="left" w:pos="1312"/>
        </w:tabs>
        <w:rPr>
          <w:rFonts w:ascii="Arial" w:hAnsi="Arial" w:cs="Arial"/>
        </w:rPr>
      </w:pPr>
    </w:p>
    <w:p w14:paraId="1D5EB70C" w14:textId="77777777" w:rsidR="00F02D4E" w:rsidRDefault="00F02D4E" w:rsidP="00024764">
      <w:pPr>
        <w:tabs>
          <w:tab w:val="left" w:pos="1312"/>
        </w:tabs>
        <w:rPr>
          <w:rFonts w:ascii="Arial" w:hAnsi="Arial" w:cs="Arial"/>
        </w:rPr>
      </w:pPr>
    </w:p>
    <w:p w14:paraId="0F19DFFA" w14:textId="47DC079D" w:rsidR="00F02D4E" w:rsidRPr="00F34BC8" w:rsidRDefault="00F02D4E" w:rsidP="00024764">
      <w:pPr>
        <w:tabs>
          <w:tab w:val="left" w:pos="1312"/>
        </w:tabs>
        <w:rPr>
          <w:rFonts w:ascii="Arial" w:hAnsi="Arial" w:cs="Arial"/>
        </w:rPr>
      </w:pPr>
    </w:p>
    <w:sectPr w:rsidR="00F02D4E" w:rsidRPr="00F34BC8" w:rsidSect="00C401D7">
      <w:footerReference w:type="even" r:id="rId31"/>
      <w:footerReference w:type="default" r:id="rId32"/>
      <w:pgSz w:w="11900" w:h="16840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64EB0A" w14:textId="77777777" w:rsidR="005D1838" w:rsidRDefault="005D1838" w:rsidP="00C401D7">
      <w:r>
        <w:separator/>
      </w:r>
    </w:p>
  </w:endnote>
  <w:endnote w:type="continuationSeparator" w:id="0">
    <w:p w14:paraId="510F292D" w14:textId="77777777" w:rsidR="005D1838" w:rsidRDefault="005D1838" w:rsidP="00C40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-BoldMT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F9422" w14:textId="77777777" w:rsidR="00945395" w:rsidRDefault="00945395" w:rsidP="00C401D7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4244153D" w14:textId="77777777" w:rsidR="00945395" w:rsidRDefault="00945395" w:rsidP="00C401D7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D9E933" w14:textId="77777777" w:rsidR="00945395" w:rsidRDefault="00945395" w:rsidP="00C401D7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066FFC">
      <w:rPr>
        <w:rStyle w:val="Numeropagina"/>
        <w:noProof/>
      </w:rPr>
      <w:t>22</w:t>
    </w:r>
    <w:r>
      <w:rPr>
        <w:rStyle w:val="Numeropagina"/>
      </w:rPr>
      <w:fldChar w:fldCharType="end"/>
    </w:r>
  </w:p>
  <w:p w14:paraId="2D7969BB" w14:textId="77777777" w:rsidR="00945395" w:rsidRDefault="00945395" w:rsidP="00C401D7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0CFCA7" w14:textId="77777777" w:rsidR="005D1838" w:rsidRDefault="005D1838" w:rsidP="00C401D7">
      <w:r>
        <w:separator/>
      </w:r>
    </w:p>
  </w:footnote>
  <w:footnote w:type="continuationSeparator" w:id="0">
    <w:p w14:paraId="44DB754C" w14:textId="77777777" w:rsidR="005D1838" w:rsidRDefault="005D1838" w:rsidP="00C401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05408"/>
    <w:multiLevelType w:val="hybridMultilevel"/>
    <w:tmpl w:val="17F684AC"/>
    <w:lvl w:ilvl="0" w:tplc="6920757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842BC"/>
    <w:multiLevelType w:val="hybridMultilevel"/>
    <w:tmpl w:val="22D6CC20"/>
    <w:lvl w:ilvl="0" w:tplc="29948DB6">
      <w:start w:val="1"/>
      <w:numFmt w:val="lowerLetter"/>
      <w:lvlText w:val="%1-"/>
      <w:lvlJc w:val="left"/>
      <w:pPr>
        <w:ind w:left="720" w:hanging="360"/>
      </w:pPr>
      <w:rPr>
        <w:rFonts w:eastAsia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4874A8"/>
    <w:multiLevelType w:val="hybridMultilevel"/>
    <w:tmpl w:val="610EB286"/>
    <w:lvl w:ilvl="0" w:tplc="0410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" w15:restartNumberingAfterBreak="0">
    <w:nsid w:val="077C528B"/>
    <w:multiLevelType w:val="hybridMultilevel"/>
    <w:tmpl w:val="C846A9F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917C9D"/>
    <w:multiLevelType w:val="hybridMultilevel"/>
    <w:tmpl w:val="0AFCB638"/>
    <w:lvl w:ilvl="0" w:tplc="222C50B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C140F4"/>
    <w:multiLevelType w:val="hybridMultilevel"/>
    <w:tmpl w:val="431E3292"/>
    <w:lvl w:ilvl="0" w:tplc="222C50B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184B2B"/>
    <w:multiLevelType w:val="hybridMultilevel"/>
    <w:tmpl w:val="261A03AA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17CF02E3"/>
    <w:multiLevelType w:val="hybridMultilevel"/>
    <w:tmpl w:val="FBF6A462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8" w15:restartNumberingAfterBreak="0">
    <w:nsid w:val="1E62532D"/>
    <w:multiLevelType w:val="hybridMultilevel"/>
    <w:tmpl w:val="4CF006E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F35721F"/>
    <w:multiLevelType w:val="hybridMultilevel"/>
    <w:tmpl w:val="A91E69DA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0" w15:restartNumberingAfterBreak="0">
    <w:nsid w:val="1FF70470"/>
    <w:multiLevelType w:val="hybridMultilevel"/>
    <w:tmpl w:val="D4D8F7D4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1" w15:restartNumberingAfterBreak="0">
    <w:nsid w:val="222C3660"/>
    <w:multiLevelType w:val="hybridMultilevel"/>
    <w:tmpl w:val="67582462"/>
    <w:lvl w:ilvl="0" w:tplc="222C50B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97528A"/>
    <w:multiLevelType w:val="hybridMultilevel"/>
    <w:tmpl w:val="BC3E264C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90856D2"/>
    <w:multiLevelType w:val="hybridMultilevel"/>
    <w:tmpl w:val="6F5E08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496742"/>
    <w:multiLevelType w:val="hybridMultilevel"/>
    <w:tmpl w:val="14B00048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5" w15:restartNumberingAfterBreak="0">
    <w:nsid w:val="33B446CF"/>
    <w:multiLevelType w:val="hybridMultilevel"/>
    <w:tmpl w:val="63E00228"/>
    <w:lvl w:ilvl="0" w:tplc="04100009">
      <w:start w:val="1"/>
      <w:numFmt w:val="bullet"/>
      <w:lvlText w:val=""/>
      <w:lvlJc w:val="left"/>
      <w:pPr>
        <w:ind w:left="248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6" w15:restartNumberingAfterBreak="0">
    <w:nsid w:val="35D853E8"/>
    <w:multiLevelType w:val="hybridMultilevel"/>
    <w:tmpl w:val="78C46BA2"/>
    <w:lvl w:ilvl="0" w:tplc="39807094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  <w:b w:val="0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1A0DA4"/>
    <w:multiLevelType w:val="hybridMultilevel"/>
    <w:tmpl w:val="894812E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6B5C4B"/>
    <w:multiLevelType w:val="hybridMultilevel"/>
    <w:tmpl w:val="D44CFA5E"/>
    <w:lvl w:ilvl="0" w:tplc="0410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9" w15:restartNumberingAfterBreak="0">
    <w:nsid w:val="3C5B37A6"/>
    <w:multiLevelType w:val="hybridMultilevel"/>
    <w:tmpl w:val="5C545FC2"/>
    <w:lvl w:ilvl="0" w:tplc="A900D6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1B533E"/>
    <w:multiLevelType w:val="hybridMultilevel"/>
    <w:tmpl w:val="65107EC8"/>
    <w:lvl w:ilvl="0" w:tplc="04100009">
      <w:start w:val="1"/>
      <w:numFmt w:val="bullet"/>
      <w:lvlText w:val=""/>
      <w:lvlJc w:val="left"/>
      <w:pPr>
        <w:ind w:left="248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1" w15:restartNumberingAfterBreak="0">
    <w:nsid w:val="3F1549AA"/>
    <w:multiLevelType w:val="hybridMultilevel"/>
    <w:tmpl w:val="7676260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1C5690B"/>
    <w:multiLevelType w:val="hybridMultilevel"/>
    <w:tmpl w:val="9BA22342"/>
    <w:lvl w:ilvl="0" w:tplc="94669F10">
      <w:numFmt w:val="bullet"/>
      <w:lvlText w:val="-"/>
      <w:lvlJc w:val="left"/>
      <w:pPr>
        <w:ind w:left="106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3" w15:restartNumberingAfterBreak="0">
    <w:nsid w:val="461E270B"/>
    <w:multiLevelType w:val="hybridMultilevel"/>
    <w:tmpl w:val="21286E3E"/>
    <w:lvl w:ilvl="0" w:tplc="CC2E99E4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  <w:b w:val="0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4" w15:restartNumberingAfterBreak="0">
    <w:nsid w:val="463522DD"/>
    <w:multiLevelType w:val="hybridMultilevel"/>
    <w:tmpl w:val="80B4DB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2E1BB3"/>
    <w:multiLevelType w:val="hybridMultilevel"/>
    <w:tmpl w:val="D4C40B60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6" w15:restartNumberingAfterBreak="0">
    <w:nsid w:val="4E920AF7"/>
    <w:multiLevelType w:val="hybridMultilevel"/>
    <w:tmpl w:val="94807118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7" w15:restartNumberingAfterBreak="0">
    <w:nsid w:val="510B5FB4"/>
    <w:multiLevelType w:val="hybridMultilevel"/>
    <w:tmpl w:val="81F29B6E"/>
    <w:lvl w:ilvl="0" w:tplc="222C50B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7A5C00"/>
    <w:multiLevelType w:val="hybridMultilevel"/>
    <w:tmpl w:val="27A0798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31400C"/>
    <w:multiLevelType w:val="hybridMultilevel"/>
    <w:tmpl w:val="9EBE5A2E"/>
    <w:lvl w:ilvl="0" w:tplc="222C50B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5A4F41"/>
    <w:multiLevelType w:val="hybridMultilevel"/>
    <w:tmpl w:val="ADC6EF50"/>
    <w:lvl w:ilvl="0" w:tplc="0410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1" w15:restartNumberingAfterBreak="0">
    <w:nsid w:val="5D1A69FE"/>
    <w:multiLevelType w:val="hybridMultilevel"/>
    <w:tmpl w:val="B52273D0"/>
    <w:lvl w:ilvl="0" w:tplc="8C84121E">
      <w:start w:val="1"/>
      <w:numFmt w:val="lowerLetter"/>
      <w:lvlText w:val="%1-"/>
      <w:lvlJc w:val="left"/>
      <w:pPr>
        <w:ind w:left="720" w:hanging="360"/>
      </w:pPr>
      <w:rPr>
        <w:rFonts w:ascii="Arial" w:eastAsiaTheme="minorHAnsi" w:hAnsi="Arial" w:cs="Arial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543319"/>
    <w:multiLevelType w:val="hybridMultilevel"/>
    <w:tmpl w:val="F1B684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A56BE0"/>
    <w:multiLevelType w:val="hybridMultilevel"/>
    <w:tmpl w:val="5CF6CB52"/>
    <w:lvl w:ilvl="0" w:tplc="222C50B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B11E1F"/>
    <w:multiLevelType w:val="hybridMultilevel"/>
    <w:tmpl w:val="7F08EA64"/>
    <w:lvl w:ilvl="0" w:tplc="222C50B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7A0B25"/>
    <w:multiLevelType w:val="hybridMultilevel"/>
    <w:tmpl w:val="8EFE2D58"/>
    <w:lvl w:ilvl="0" w:tplc="0410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6" w15:restartNumberingAfterBreak="0">
    <w:nsid w:val="638C424B"/>
    <w:multiLevelType w:val="hybridMultilevel"/>
    <w:tmpl w:val="D186BFF4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4A96B14"/>
    <w:multiLevelType w:val="hybridMultilevel"/>
    <w:tmpl w:val="998C1C20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AC42CAC"/>
    <w:multiLevelType w:val="hybridMultilevel"/>
    <w:tmpl w:val="FEA479A2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9" w15:restartNumberingAfterBreak="0">
    <w:nsid w:val="6CA3661A"/>
    <w:multiLevelType w:val="hybridMultilevel"/>
    <w:tmpl w:val="CC68281A"/>
    <w:lvl w:ilvl="0" w:tplc="0410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0" w15:restartNumberingAfterBreak="0">
    <w:nsid w:val="6F6C3EB7"/>
    <w:multiLevelType w:val="multilevel"/>
    <w:tmpl w:val="D7EABE2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0CF1097"/>
    <w:multiLevelType w:val="hybridMultilevel"/>
    <w:tmpl w:val="5F5CCFD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376799"/>
    <w:multiLevelType w:val="hybridMultilevel"/>
    <w:tmpl w:val="281C3BFC"/>
    <w:lvl w:ilvl="0" w:tplc="0410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3" w15:restartNumberingAfterBreak="0">
    <w:nsid w:val="74523A36"/>
    <w:multiLevelType w:val="hybridMultilevel"/>
    <w:tmpl w:val="8EFE1068"/>
    <w:lvl w:ilvl="0" w:tplc="6406AB8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AD5FE6"/>
    <w:multiLevelType w:val="hybridMultilevel"/>
    <w:tmpl w:val="8E027DC2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5" w15:restartNumberingAfterBreak="0">
    <w:nsid w:val="75807690"/>
    <w:multiLevelType w:val="hybridMultilevel"/>
    <w:tmpl w:val="A322E5C0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6" w15:restartNumberingAfterBreak="0">
    <w:nsid w:val="7DF8604E"/>
    <w:multiLevelType w:val="hybridMultilevel"/>
    <w:tmpl w:val="9DC61B66"/>
    <w:lvl w:ilvl="0" w:tplc="DA740E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21"/>
  </w:num>
  <w:num w:numId="3">
    <w:abstractNumId w:val="40"/>
  </w:num>
  <w:num w:numId="4">
    <w:abstractNumId w:val="12"/>
  </w:num>
  <w:num w:numId="5">
    <w:abstractNumId w:val="8"/>
  </w:num>
  <w:num w:numId="6">
    <w:abstractNumId w:val="3"/>
  </w:num>
  <w:num w:numId="7">
    <w:abstractNumId w:val="1"/>
  </w:num>
  <w:num w:numId="8">
    <w:abstractNumId w:val="43"/>
  </w:num>
  <w:num w:numId="9">
    <w:abstractNumId w:val="31"/>
  </w:num>
  <w:num w:numId="10">
    <w:abstractNumId w:val="41"/>
  </w:num>
  <w:num w:numId="11">
    <w:abstractNumId w:val="23"/>
  </w:num>
  <w:num w:numId="12">
    <w:abstractNumId w:val="42"/>
  </w:num>
  <w:num w:numId="13">
    <w:abstractNumId w:val="7"/>
  </w:num>
  <w:num w:numId="14">
    <w:abstractNumId w:val="25"/>
  </w:num>
  <w:num w:numId="15">
    <w:abstractNumId w:val="18"/>
  </w:num>
  <w:num w:numId="16">
    <w:abstractNumId w:val="26"/>
  </w:num>
  <w:num w:numId="17">
    <w:abstractNumId w:val="38"/>
  </w:num>
  <w:num w:numId="18">
    <w:abstractNumId w:val="2"/>
  </w:num>
  <w:num w:numId="19">
    <w:abstractNumId w:val="10"/>
  </w:num>
  <w:num w:numId="20">
    <w:abstractNumId w:val="14"/>
  </w:num>
  <w:num w:numId="21">
    <w:abstractNumId w:val="44"/>
  </w:num>
  <w:num w:numId="22">
    <w:abstractNumId w:val="9"/>
  </w:num>
  <w:num w:numId="23">
    <w:abstractNumId w:val="35"/>
  </w:num>
  <w:num w:numId="24">
    <w:abstractNumId w:val="45"/>
  </w:num>
  <w:num w:numId="25">
    <w:abstractNumId w:val="20"/>
  </w:num>
  <w:num w:numId="26">
    <w:abstractNumId w:val="15"/>
  </w:num>
  <w:num w:numId="27">
    <w:abstractNumId w:val="39"/>
  </w:num>
  <w:num w:numId="28">
    <w:abstractNumId w:val="30"/>
  </w:num>
  <w:num w:numId="29">
    <w:abstractNumId w:val="6"/>
  </w:num>
  <w:num w:numId="30">
    <w:abstractNumId w:val="28"/>
  </w:num>
  <w:num w:numId="31">
    <w:abstractNumId w:val="17"/>
  </w:num>
  <w:num w:numId="32">
    <w:abstractNumId w:val="19"/>
  </w:num>
  <w:num w:numId="33">
    <w:abstractNumId w:val="46"/>
  </w:num>
  <w:num w:numId="34">
    <w:abstractNumId w:val="13"/>
  </w:num>
  <w:num w:numId="35">
    <w:abstractNumId w:val="24"/>
  </w:num>
  <w:num w:numId="36">
    <w:abstractNumId w:val="32"/>
  </w:num>
  <w:num w:numId="37">
    <w:abstractNumId w:val="27"/>
  </w:num>
  <w:num w:numId="38">
    <w:abstractNumId w:val="22"/>
  </w:num>
  <w:num w:numId="39">
    <w:abstractNumId w:val="34"/>
  </w:num>
  <w:num w:numId="40">
    <w:abstractNumId w:val="11"/>
  </w:num>
  <w:num w:numId="41">
    <w:abstractNumId w:val="5"/>
  </w:num>
  <w:num w:numId="42">
    <w:abstractNumId w:val="4"/>
  </w:num>
  <w:num w:numId="43">
    <w:abstractNumId w:val="33"/>
  </w:num>
  <w:num w:numId="44">
    <w:abstractNumId w:val="29"/>
  </w:num>
  <w:num w:numId="45">
    <w:abstractNumId w:val="37"/>
  </w:num>
  <w:num w:numId="46">
    <w:abstractNumId w:val="0"/>
  </w:num>
  <w:num w:numId="4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764"/>
    <w:rsid w:val="00024764"/>
    <w:rsid w:val="00066FFC"/>
    <w:rsid w:val="00083AE0"/>
    <w:rsid w:val="000B687B"/>
    <w:rsid w:val="000D1630"/>
    <w:rsid w:val="0021658E"/>
    <w:rsid w:val="002B0AE0"/>
    <w:rsid w:val="00425258"/>
    <w:rsid w:val="004A3A4A"/>
    <w:rsid w:val="005D1838"/>
    <w:rsid w:val="005D7302"/>
    <w:rsid w:val="00662E1D"/>
    <w:rsid w:val="00671143"/>
    <w:rsid w:val="006D104E"/>
    <w:rsid w:val="00852C1B"/>
    <w:rsid w:val="00875355"/>
    <w:rsid w:val="00891A37"/>
    <w:rsid w:val="00945395"/>
    <w:rsid w:val="009E10AF"/>
    <w:rsid w:val="009E5CAD"/>
    <w:rsid w:val="00A5016B"/>
    <w:rsid w:val="00C401D7"/>
    <w:rsid w:val="00C43E56"/>
    <w:rsid w:val="00CE12B6"/>
    <w:rsid w:val="00D14912"/>
    <w:rsid w:val="00D264DF"/>
    <w:rsid w:val="00DC0167"/>
    <w:rsid w:val="00E35065"/>
    <w:rsid w:val="00E70FCD"/>
    <w:rsid w:val="00E932F3"/>
    <w:rsid w:val="00F02D4E"/>
    <w:rsid w:val="00F34BC8"/>
    <w:rsid w:val="00F36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AD2D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nhideWhenUsed/>
    <w:rsid w:val="000D1630"/>
    <w:rPr>
      <w:rFonts w:ascii="Courier New" w:eastAsia="Times New Roman" w:hAnsi="Courier New" w:cs="Times New Roman"/>
      <w:sz w:val="20"/>
      <w:szCs w:val="20"/>
      <w:lang w:eastAsia="it-IT"/>
    </w:rPr>
  </w:style>
  <w:style w:type="character" w:customStyle="1" w:styleId="TestonormaleCarattere">
    <w:name w:val="Testo normale Carattere"/>
    <w:basedOn w:val="Carpredefinitoparagrafo"/>
    <w:link w:val="Testonormale"/>
    <w:rsid w:val="000D1630"/>
    <w:rPr>
      <w:rFonts w:ascii="Courier New" w:eastAsia="Times New Roman" w:hAnsi="Courier New" w:cs="Times New Roman"/>
      <w:sz w:val="20"/>
      <w:szCs w:val="20"/>
      <w:lang w:eastAsia="it-IT"/>
    </w:rPr>
  </w:style>
  <w:style w:type="paragraph" w:customStyle="1" w:styleId="Default">
    <w:name w:val="Default"/>
    <w:uiPriority w:val="99"/>
    <w:rsid w:val="000D1630"/>
    <w:pPr>
      <w:autoSpaceDE w:val="0"/>
      <w:autoSpaceDN w:val="0"/>
      <w:adjustRightInd w:val="0"/>
    </w:pPr>
    <w:rPr>
      <w:rFonts w:ascii="Times New Roman" w:eastAsia="MS Mincho" w:hAnsi="Times New Roman" w:cs="Times New Roman"/>
      <w:color w:val="000000"/>
      <w:lang w:eastAsia="ja-JP"/>
    </w:rPr>
  </w:style>
  <w:style w:type="paragraph" w:styleId="Paragrafoelenco">
    <w:name w:val="List Paragraph"/>
    <w:basedOn w:val="Normale"/>
    <w:uiPriority w:val="34"/>
    <w:qFormat/>
    <w:rsid w:val="000D1630"/>
    <w:pPr>
      <w:spacing w:after="160" w:line="259" w:lineRule="auto"/>
      <w:ind w:left="720"/>
      <w:contextualSpacing/>
    </w:pPr>
    <w:rPr>
      <w:sz w:val="22"/>
      <w:szCs w:val="22"/>
    </w:rPr>
  </w:style>
  <w:style w:type="paragraph" w:styleId="Pidipagina">
    <w:name w:val="footer"/>
    <w:basedOn w:val="Normale"/>
    <w:link w:val="PidipaginaCarattere"/>
    <w:unhideWhenUsed/>
    <w:rsid w:val="00C401D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C401D7"/>
  </w:style>
  <w:style w:type="character" w:styleId="Numeropagina">
    <w:name w:val="page number"/>
    <w:basedOn w:val="Carpredefinitoparagrafo"/>
    <w:uiPriority w:val="99"/>
    <w:semiHidden/>
    <w:unhideWhenUsed/>
    <w:rsid w:val="00C401D7"/>
  </w:style>
  <w:style w:type="paragraph" w:styleId="Nessunaspaziatura">
    <w:name w:val="No Spacing"/>
    <w:uiPriority w:val="1"/>
    <w:qFormat/>
    <w:rsid w:val="00671143"/>
    <w:rPr>
      <w:rFonts w:ascii="Calibri" w:eastAsia="Calibri" w:hAnsi="Calibri" w:cs="Times New Roman"/>
      <w:sz w:val="22"/>
      <w:szCs w:val="22"/>
    </w:rPr>
  </w:style>
  <w:style w:type="table" w:styleId="Grigliatabella">
    <w:name w:val="Table Grid"/>
    <w:basedOn w:val="Tabellanormale"/>
    <w:rsid w:val="009E5CAD"/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F02D4E"/>
    <w:rPr>
      <w:color w:val="0563C1" w:themeColor="hyperlink"/>
      <w:u w:val="single"/>
    </w:rPr>
  </w:style>
  <w:style w:type="paragraph" w:customStyle="1" w:styleId="Style7">
    <w:name w:val="Style7"/>
    <w:basedOn w:val="Normale"/>
    <w:uiPriority w:val="99"/>
    <w:rsid w:val="00F366A9"/>
    <w:pPr>
      <w:widowControl w:val="0"/>
      <w:autoSpaceDE w:val="0"/>
      <w:autoSpaceDN w:val="0"/>
      <w:adjustRightInd w:val="0"/>
      <w:spacing w:line="245" w:lineRule="exact"/>
    </w:pPr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34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oleObject" Target="embeddings/oleObject1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1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wmf"/><Relationship Id="rId24" Type="http://schemas.openxmlformats.org/officeDocument/2006/relationships/oleObject" Target="embeddings/oleObject7.bin"/><Relationship Id="rId32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9.bin"/><Relationship Id="rId10" Type="http://schemas.openxmlformats.org/officeDocument/2006/relationships/hyperlink" Target="http://www.iisenricofermiarona.it" TargetMode="External"/><Relationship Id="rId19" Type="http://schemas.openxmlformats.org/officeDocument/2006/relationships/image" Target="media/image6.wmf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nois00400b@pec.istruzione.it" TargetMode="Externa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0.bin"/><Relationship Id="rId8" Type="http://schemas.openxmlformats.org/officeDocument/2006/relationships/hyperlink" Target="mailto:nois00400b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17</Pages>
  <Words>6412</Words>
  <Characters>36549</Characters>
  <Application>Microsoft Office Word</Application>
  <DocSecurity>0</DocSecurity>
  <Lines>304</Lines>
  <Paragraphs>85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bruno</dc:creator>
  <cp:keywords/>
  <dc:description/>
  <cp:lastModifiedBy>Donatella Dell'Orso</cp:lastModifiedBy>
  <cp:revision>19</cp:revision>
  <dcterms:created xsi:type="dcterms:W3CDTF">2020-04-18T12:28:00Z</dcterms:created>
  <dcterms:modified xsi:type="dcterms:W3CDTF">2025-06-06T19:37:00Z</dcterms:modified>
</cp:coreProperties>
</file>